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7302" w:rsidRPr="00407ED6" w:rsidRDefault="00977302" w:rsidP="00407ED6">
      <w:pPr>
        <w:pStyle w:val="a6"/>
        <w:spacing w:before="0" w:beforeAutospacing="0" w:after="0" w:afterAutospacing="0"/>
        <w:rPr>
          <w:color w:val="auto"/>
        </w:rPr>
      </w:pPr>
      <w:r w:rsidRPr="00407ED6">
        <w:rPr>
          <w:color w:val="auto"/>
        </w:rPr>
        <w:t>УДК: 620.179.1</w:t>
      </w:r>
    </w:p>
    <w:p w:rsidR="00407ED6" w:rsidRPr="00407ED6" w:rsidRDefault="00407ED6" w:rsidP="00407ED6">
      <w:pPr>
        <w:pStyle w:val="a6"/>
        <w:spacing w:before="0" w:beforeAutospacing="0" w:after="0" w:afterAutospacing="0"/>
        <w:contextualSpacing/>
        <w:rPr>
          <w:b/>
          <w:color w:val="auto"/>
        </w:rPr>
      </w:pPr>
      <w:r w:rsidRPr="00407ED6">
        <w:rPr>
          <w:b/>
          <w:bCs w:val="0"/>
          <w:color w:val="auto"/>
        </w:rPr>
        <w:t xml:space="preserve">Применение роботизированных средств неразрушающего контроля </w:t>
      </w:r>
      <w:proofErr w:type="gramStart"/>
      <w:r w:rsidRPr="00407ED6">
        <w:rPr>
          <w:b/>
          <w:bCs w:val="0"/>
          <w:color w:val="auto"/>
        </w:rPr>
        <w:t>при</w:t>
      </w:r>
      <w:proofErr w:type="gramEnd"/>
      <w:r w:rsidRPr="00407ED6">
        <w:rPr>
          <w:b/>
          <w:bCs w:val="0"/>
          <w:color w:val="auto"/>
        </w:rPr>
        <w:t xml:space="preserve"> диагностики современных </w:t>
      </w:r>
      <w:proofErr w:type="spellStart"/>
      <w:r w:rsidRPr="00407ED6">
        <w:rPr>
          <w:b/>
          <w:bCs w:val="0"/>
          <w:color w:val="auto"/>
        </w:rPr>
        <w:t>авиаматериалов</w:t>
      </w:r>
      <w:proofErr w:type="spellEnd"/>
    </w:p>
    <w:p w:rsidR="00407ED6" w:rsidRDefault="00407ED6" w:rsidP="00407ED6">
      <w:pPr>
        <w:pStyle w:val="a6"/>
        <w:spacing w:before="0" w:beforeAutospacing="0" w:after="0" w:afterAutospacing="0"/>
        <w:jc w:val="both"/>
        <w:rPr>
          <w:color w:val="auto"/>
        </w:rPr>
      </w:pPr>
    </w:p>
    <w:p w:rsidR="00407ED6" w:rsidRPr="00407ED6" w:rsidRDefault="00407ED6" w:rsidP="00407ED6">
      <w:pPr>
        <w:pStyle w:val="a6"/>
        <w:spacing w:before="0" w:beforeAutospacing="0" w:after="0" w:afterAutospacing="0"/>
        <w:jc w:val="both"/>
        <w:rPr>
          <w:color w:val="auto"/>
        </w:rPr>
      </w:pPr>
      <w:proofErr w:type="spellStart"/>
      <w:r w:rsidRPr="00407ED6">
        <w:rPr>
          <w:color w:val="auto"/>
        </w:rPr>
        <w:t>Безгодов</w:t>
      </w:r>
      <w:proofErr w:type="spellEnd"/>
      <w:r w:rsidRPr="00407ED6">
        <w:rPr>
          <w:color w:val="auto"/>
        </w:rPr>
        <w:t xml:space="preserve"> С.И.</w:t>
      </w:r>
      <w:r w:rsidRPr="00407ED6">
        <w:rPr>
          <w:vertAlign w:val="superscript"/>
        </w:rPr>
        <w:t>1</w:t>
      </w:r>
      <w:r w:rsidRPr="00407ED6">
        <w:rPr>
          <w:color w:val="auto"/>
        </w:rPr>
        <w:t xml:space="preserve"> </w:t>
      </w:r>
    </w:p>
    <w:p w:rsidR="00407ED6" w:rsidRDefault="00407ED6" w:rsidP="00407ED6">
      <w:pPr>
        <w:pStyle w:val="a6"/>
        <w:spacing w:before="0" w:beforeAutospacing="0" w:after="0" w:afterAutospacing="0"/>
        <w:jc w:val="both"/>
      </w:pPr>
    </w:p>
    <w:p w:rsidR="00407ED6" w:rsidRPr="00845787" w:rsidRDefault="00C75D3B" w:rsidP="00407ED6">
      <w:pPr>
        <w:pStyle w:val="a6"/>
        <w:spacing w:before="0" w:beforeAutospacing="0" w:after="0" w:afterAutospacing="0"/>
        <w:jc w:val="both"/>
        <w:rPr>
          <w:b/>
          <w:color w:val="auto"/>
          <w:sz w:val="24"/>
        </w:rPr>
      </w:pPr>
      <w:hyperlink r:id="rId8" w:history="1">
        <w:r w:rsidR="00407ED6" w:rsidRPr="00845787">
          <w:rPr>
            <w:rStyle w:val="a8"/>
            <w:color w:val="auto"/>
            <w:sz w:val="24"/>
            <w:u w:val="none"/>
          </w:rPr>
          <w:t>development@votum.ru</w:t>
        </w:r>
      </w:hyperlink>
    </w:p>
    <w:p w:rsidR="00407ED6" w:rsidRDefault="00407ED6" w:rsidP="00407ED6">
      <w:pPr>
        <w:pStyle w:val="a6"/>
        <w:spacing w:before="0" w:beforeAutospacing="0" w:after="0" w:afterAutospacing="0"/>
        <w:jc w:val="both"/>
        <w:rPr>
          <w:vertAlign w:val="superscript"/>
        </w:rPr>
      </w:pPr>
    </w:p>
    <w:p w:rsidR="008C30E4" w:rsidRDefault="00407ED6" w:rsidP="00407ED6">
      <w:pPr>
        <w:pStyle w:val="a6"/>
        <w:spacing w:before="0" w:beforeAutospacing="0" w:after="0" w:afterAutospacing="0"/>
        <w:jc w:val="both"/>
        <w:rPr>
          <w:i/>
          <w:color w:val="auto"/>
        </w:rPr>
      </w:pPr>
      <w:r w:rsidRPr="00407ED6">
        <w:rPr>
          <w:vertAlign w:val="superscript"/>
        </w:rPr>
        <w:t>1</w:t>
      </w:r>
      <w:r w:rsidRPr="00407ED6">
        <w:rPr>
          <w:i/>
          <w:color w:val="auto"/>
        </w:rPr>
        <w:t xml:space="preserve">ООО </w:t>
      </w:r>
      <w:r w:rsidR="008C30E4" w:rsidRPr="00407ED6">
        <w:rPr>
          <w:i/>
          <w:color w:val="auto"/>
        </w:rPr>
        <w:t>Научно-производственная компания «</w:t>
      </w:r>
      <w:proofErr w:type="spellStart"/>
      <w:r w:rsidR="008C30E4" w:rsidRPr="00407ED6">
        <w:rPr>
          <w:i/>
          <w:color w:val="auto"/>
        </w:rPr>
        <w:t>Техновотум</w:t>
      </w:r>
      <w:proofErr w:type="spellEnd"/>
      <w:r w:rsidR="008C30E4" w:rsidRPr="00407ED6">
        <w:rPr>
          <w:i/>
          <w:color w:val="auto"/>
        </w:rPr>
        <w:t>»</w:t>
      </w:r>
    </w:p>
    <w:p w:rsidR="00407ED6" w:rsidRPr="00407ED6" w:rsidRDefault="00407ED6" w:rsidP="00407ED6">
      <w:pPr>
        <w:pStyle w:val="a6"/>
        <w:spacing w:before="0" w:beforeAutospacing="0" w:after="0" w:afterAutospacing="0"/>
        <w:jc w:val="both"/>
        <w:rPr>
          <w:i/>
          <w:color w:val="auto"/>
        </w:rPr>
      </w:pPr>
    </w:p>
    <w:p w:rsidR="00DE7172" w:rsidRPr="00407ED6" w:rsidRDefault="00C31B94" w:rsidP="00407ED6">
      <w:pPr>
        <w:pStyle w:val="a6"/>
        <w:spacing w:before="0" w:beforeAutospacing="0" w:after="0" w:afterAutospacing="0"/>
        <w:ind w:firstLine="709"/>
        <w:contextualSpacing/>
        <w:jc w:val="both"/>
        <w:rPr>
          <w:b/>
          <w:i/>
          <w:color w:val="auto"/>
        </w:rPr>
      </w:pPr>
      <w:r w:rsidRPr="00407ED6">
        <w:rPr>
          <w:b/>
          <w:i/>
          <w:color w:val="auto"/>
        </w:rPr>
        <w:t>Аннотация</w:t>
      </w:r>
      <w:r w:rsidR="00407ED6" w:rsidRPr="00407ED6">
        <w:rPr>
          <w:b/>
          <w:i/>
          <w:color w:val="auto"/>
        </w:rPr>
        <w:t>:</w:t>
      </w:r>
    </w:p>
    <w:p w:rsidR="00407ED6" w:rsidRPr="00407ED6" w:rsidRDefault="0089109A" w:rsidP="00407ED6">
      <w:pPr>
        <w:pStyle w:val="a6"/>
        <w:spacing w:before="0" w:beforeAutospacing="0" w:after="0" w:afterAutospacing="0"/>
        <w:ind w:firstLine="709"/>
        <w:jc w:val="both"/>
        <w:rPr>
          <w:b/>
          <w:color w:val="auto"/>
          <w:u w:val="single"/>
        </w:rPr>
      </w:pPr>
      <w:r w:rsidRPr="00407ED6">
        <w:rPr>
          <w:color w:val="auto"/>
        </w:rPr>
        <w:t xml:space="preserve">В докладе </w:t>
      </w:r>
      <w:r w:rsidR="00351ECE" w:rsidRPr="00407ED6">
        <w:rPr>
          <w:color w:val="auto"/>
        </w:rPr>
        <w:t>представлено</w:t>
      </w:r>
      <w:r w:rsidRPr="00407ED6">
        <w:rPr>
          <w:color w:val="auto"/>
        </w:rPr>
        <w:t xml:space="preserve"> </w:t>
      </w:r>
      <w:r w:rsidR="00351ECE" w:rsidRPr="00407ED6">
        <w:rPr>
          <w:color w:val="auto"/>
        </w:rPr>
        <w:t xml:space="preserve">описание, назначение и </w:t>
      </w:r>
      <w:r w:rsidRPr="00407ED6">
        <w:rPr>
          <w:color w:val="auto"/>
        </w:rPr>
        <w:t>применение роботизированной установки</w:t>
      </w:r>
      <w:r w:rsidR="00351ECE" w:rsidRPr="00407ED6">
        <w:rPr>
          <w:color w:val="auto"/>
        </w:rPr>
        <w:t xml:space="preserve"> неразрушающего контроля</w:t>
      </w:r>
      <w:r w:rsidR="003C73D5" w:rsidRPr="00407ED6">
        <w:rPr>
          <w:color w:val="auto"/>
        </w:rPr>
        <w:t xml:space="preserve"> (НК) серии</w:t>
      </w:r>
      <w:r w:rsidRPr="00407ED6">
        <w:rPr>
          <w:color w:val="auto"/>
        </w:rPr>
        <w:t xml:space="preserve"> «</w:t>
      </w:r>
      <w:proofErr w:type="spellStart"/>
      <w:r w:rsidRPr="00407ED6">
        <w:rPr>
          <w:color w:val="auto"/>
        </w:rPr>
        <w:t>Робоскоп</w:t>
      </w:r>
      <w:proofErr w:type="spellEnd"/>
      <w:r w:rsidRPr="00407ED6">
        <w:rPr>
          <w:color w:val="auto"/>
        </w:rPr>
        <w:t xml:space="preserve"> ВТ</w:t>
      </w:r>
      <w:r w:rsidR="00C31B94" w:rsidRPr="00407ED6">
        <w:rPr>
          <w:color w:val="auto"/>
        </w:rPr>
        <w:t>М</w:t>
      </w:r>
      <w:r w:rsidR="003C73D5" w:rsidRPr="00407ED6">
        <w:rPr>
          <w:color w:val="auto"/>
        </w:rPr>
        <w:t xml:space="preserve">-3000». </w:t>
      </w:r>
      <w:r w:rsidR="0089155C" w:rsidRPr="00407ED6">
        <w:rPr>
          <w:color w:val="auto"/>
        </w:rPr>
        <w:t xml:space="preserve">Доклад состоит из </w:t>
      </w:r>
      <w:r w:rsidR="00F60656" w:rsidRPr="00407ED6">
        <w:rPr>
          <w:color w:val="auto"/>
        </w:rPr>
        <w:t xml:space="preserve">описательной </w:t>
      </w:r>
      <w:r w:rsidR="0089155C" w:rsidRPr="00407ED6">
        <w:rPr>
          <w:color w:val="auto"/>
        </w:rPr>
        <w:t>части</w:t>
      </w:r>
      <w:r w:rsidR="00F60656" w:rsidRPr="00407ED6">
        <w:rPr>
          <w:color w:val="auto"/>
        </w:rPr>
        <w:t xml:space="preserve"> роботизированных систем</w:t>
      </w:r>
      <w:r w:rsidR="0089155C" w:rsidRPr="00407ED6">
        <w:rPr>
          <w:color w:val="auto"/>
        </w:rPr>
        <w:t xml:space="preserve">, </w:t>
      </w:r>
      <w:r w:rsidR="00F60656" w:rsidRPr="00407ED6">
        <w:rPr>
          <w:color w:val="auto"/>
        </w:rPr>
        <w:t>о</w:t>
      </w:r>
      <w:r w:rsidR="0089155C" w:rsidRPr="00407ED6">
        <w:rPr>
          <w:color w:val="auto"/>
        </w:rPr>
        <w:t>сновной</w:t>
      </w:r>
      <w:r w:rsidR="002F4E3F" w:rsidRPr="00407ED6">
        <w:rPr>
          <w:color w:val="auto"/>
        </w:rPr>
        <w:t xml:space="preserve">, в которой </w:t>
      </w:r>
      <w:r w:rsidR="002D5D79" w:rsidRPr="00407ED6">
        <w:rPr>
          <w:color w:val="auto"/>
        </w:rPr>
        <w:t xml:space="preserve">проводятся </w:t>
      </w:r>
      <w:r w:rsidR="0089155C" w:rsidRPr="00407ED6">
        <w:rPr>
          <w:color w:val="auto"/>
        </w:rPr>
        <w:t>примеры решений созданных на базе</w:t>
      </w:r>
      <w:r w:rsidR="002F4E3F" w:rsidRPr="00407ED6">
        <w:rPr>
          <w:color w:val="auto"/>
        </w:rPr>
        <w:t xml:space="preserve"> установки</w:t>
      </w:r>
      <w:r w:rsidR="0089155C" w:rsidRPr="00407ED6">
        <w:rPr>
          <w:color w:val="auto"/>
        </w:rPr>
        <w:t xml:space="preserve"> «</w:t>
      </w:r>
      <w:proofErr w:type="spellStart"/>
      <w:r w:rsidR="0089155C" w:rsidRPr="00407ED6">
        <w:rPr>
          <w:color w:val="auto"/>
        </w:rPr>
        <w:t>Робоскоп</w:t>
      </w:r>
      <w:proofErr w:type="spellEnd"/>
      <w:r w:rsidR="0089155C" w:rsidRPr="00407ED6">
        <w:rPr>
          <w:color w:val="auto"/>
        </w:rPr>
        <w:t xml:space="preserve"> ВТМ-3000»</w:t>
      </w:r>
      <w:r w:rsidR="00F60656" w:rsidRPr="00407ED6">
        <w:rPr>
          <w:color w:val="auto"/>
        </w:rPr>
        <w:t>, описываются примеры внедрения роботизированных установок</w:t>
      </w:r>
      <w:r w:rsidR="00443A2F" w:rsidRPr="00407ED6">
        <w:rPr>
          <w:color w:val="auto"/>
        </w:rPr>
        <w:t>; и</w:t>
      </w:r>
      <w:r w:rsidR="002D5D79" w:rsidRPr="00407ED6">
        <w:rPr>
          <w:color w:val="auto"/>
        </w:rPr>
        <w:t xml:space="preserve"> заключения, которое подтверждает необходимость </w:t>
      </w:r>
      <w:r w:rsidR="002D5D79" w:rsidRPr="00407ED6">
        <w:rPr>
          <w:lang w:bidi="ru-RU"/>
        </w:rPr>
        <w:t>внедрения новых технологий в России, особенно в современных условиях.</w:t>
      </w:r>
      <w:r w:rsidR="00407ED6" w:rsidRPr="00407ED6">
        <w:rPr>
          <w:b/>
          <w:color w:val="auto"/>
          <w:u w:val="single"/>
        </w:rPr>
        <w:t xml:space="preserve"> </w:t>
      </w:r>
    </w:p>
    <w:p w:rsidR="00407ED6" w:rsidRPr="00407ED6" w:rsidRDefault="00407ED6" w:rsidP="00407ED6">
      <w:pPr>
        <w:pStyle w:val="a6"/>
        <w:spacing w:before="0" w:beforeAutospacing="0" w:after="0" w:afterAutospacing="0"/>
        <w:ind w:firstLine="709"/>
        <w:jc w:val="both"/>
        <w:rPr>
          <w:b/>
          <w:i/>
          <w:color w:val="auto"/>
        </w:rPr>
      </w:pPr>
      <w:r w:rsidRPr="00407ED6">
        <w:rPr>
          <w:b/>
          <w:i/>
          <w:color w:val="auto"/>
        </w:rPr>
        <w:t>Ключевые слова:</w:t>
      </w:r>
    </w:p>
    <w:p w:rsidR="00407ED6" w:rsidRPr="00407ED6" w:rsidRDefault="00407ED6" w:rsidP="00407ED6">
      <w:pPr>
        <w:pStyle w:val="a6"/>
        <w:spacing w:before="0" w:beforeAutospacing="0" w:after="0" w:afterAutospacing="0"/>
        <w:ind w:firstLine="709"/>
        <w:jc w:val="both"/>
        <w:rPr>
          <w:color w:val="auto"/>
        </w:rPr>
      </w:pPr>
      <w:r w:rsidRPr="00407ED6">
        <w:rPr>
          <w:color w:val="auto"/>
        </w:rPr>
        <w:t xml:space="preserve">Дефектоскопия, автоматизация, ультразвуковой метод, </w:t>
      </w:r>
      <w:proofErr w:type="spellStart"/>
      <w:r w:rsidRPr="00407ED6">
        <w:rPr>
          <w:color w:val="auto"/>
        </w:rPr>
        <w:t>вихретоковый</w:t>
      </w:r>
      <w:proofErr w:type="spellEnd"/>
      <w:r w:rsidRPr="00407ED6">
        <w:rPr>
          <w:color w:val="auto"/>
        </w:rPr>
        <w:t xml:space="preserve"> метод, лазерный измеритель, дефект, контроль;</w:t>
      </w:r>
    </w:p>
    <w:p w:rsidR="00E5444D" w:rsidRPr="00845787" w:rsidRDefault="00C31B94" w:rsidP="00407ED6">
      <w:pPr>
        <w:pStyle w:val="a6"/>
        <w:spacing w:before="0" w:beforeAutospacing="0" w:after="0" w:afterAutospacing="0"/>
        <w:ind w:firstLine="709"/>
        <w:jc w:val="both"/>
        <w:rPr>
          <w:b/>
          <w:i/>
          <w:color w:val="auto"/>
          <w:lang w:val="en-US"/>
        </w:rPr>
      </w:pPr>
      <w:r w:rsidRPr="00407ED6">
        <w:rPr>
          <w:b/>
          <w:i/>
          <w:color w:val="auto"/>
          <w:lang w:val="en-US"/>
        </w:rPr>
        <w:t>Abstract</w:t>
      </w:r>
      <w:r w:rsidR="00407ED6" w:rsidRPr="00845787">
        <w:rPr>
          <w:b/>
          <w:i/>
          <w:color w:val="auto"/>
          <w:lang w:val="en-US"/>
        </w:rPr>
        <w:t>:</w:t>
      </w:r>
    </w:p>
    <w:p w:rsidR="00C31B94" w:rsidRPr="00407ED6" w:rsidRDefault="0016346B" w:rsidP="00407ED6">
      <w:pPr>
        <w:pStyle w:val="a6"/>
        <w:spacing w:before="0" w:beforeAutospacing="0" w:after="0" w:afterAutospacing="0"/>
        <w:ind w:firstLine="709"/>
        <w:jc w:val="both"/>
        <w:rPr>
          <w:color w:val="auto"/>
          <w:lang w:val="en-US"/>
        </w:rPr>
      </w:pPr>
      <w:r w:rsidRPr="00407ED6">
        <w:rPr>
          <w:color w:val="auto"/>
          <w:lang w:val="en-US"/>
        </w:rPr>
        <w:t>The report presents a description, purpose and use of robotic installation of non-destructive testing (NDT) of series "</w:t>
      </w:r>
      <w:proofErr w:type="spellStart"/>
      <w:r w:rsidRPr="00407ED6">
        <w:rPr>
          <w:color w:val="auto"/>
          <w:lang w:val="en-US"/>
        </w:rPr>
        <w:t>Roboskop</w:t>
      </w:r>
      <w:proofErr w:type="spellEnd"/>
      <w:r w:rsidRPr="00407ED6">
        <w:rPr>
          <w:color w:val="auto"/>
          <w:lang w:val="en-US"/>
        </w:rPr>
        <w:t xml:space="preserve"> VTM-3000". The report consists of a narrative of robotic systems, primary, which are examples of solutions created on the basis of plant "</w:t>
      </w:r>
      <w:proofErr w:type="spellStart"/>
      <w:r w:rsidRPr="00407ED6">
        <w:rPr>
          <w:color w:val="auto"/>
          <w:lang w:val="en-US"/>
        </w:rPr>
        <w:t>Roboskop</w:t>
      </w:r>
      <w:proofErr w:type="spellEnd"/>
      <w:r w:rsidRPr="00407ED6">
        <w:rPr>
          <w:color w:val="auto"/>
          <w:lang w:val="en-US"/>
        </w:rPr>
        <w:t xml:space="preserve"> VTM-3000", describes examples of the implementation of robotic systems; and conclusion, which </w:t>
      </w:r>
      <w:r w:rsidRPr="00407ED6">
        <w:rPr>
          <w:color w:val="auto"/>
          <w:lang w:val="en-US"/>
        </w:rPr>
        <w:lastRenderedPageBreak/>
        <w:t>confirms the necessity of introducing new technologies in Russia, especially in the current conditions.</w:t>
      </w:r>
    </w:p>
    <w:p w:rsidR="00837D8B" w:rsidRPr="00407ED6" w:rsidRDefault="006B24D5" w:rsidP="00407ED6">
      <w:pPr>
        <w:pStyle w:val="a6"/>
        <w:spacing w:before="0" w:beforeAutospacing="0" w:after="0" w:afterAutospacing="0"/>
        <w:ind w:firstLine="709"/>
        <w:jc w:val="both"/>
        <w:rPr>
          <w:b/>
          <w:i/>
          <w:color w:val="auto"/>
          <w:lang w:val="en-US"/>
        </w:rPr>
      </w:pPr>
      <w:r w:rsidRPr="00407ED6">
        <w:rPr>
          <w:b/>
          <w:i/>
          <w:color w:val="auto"/>
          <w:lang w:val="en-US"/>
        </w:rPr>
        <w:t>Keywords</w:t>
      </w:r>
      <w:r w:rsidR="00407ED6" w:rsidRPr="00407ED6">
        <w:rPr>
          <w:b/>
          <w:i/>
          <w:color w:val="auto"/>
          <w:lang w:val="en-US"/>
        </w:rPr>
        <w:t>:</w:t>
      </w:r>
    </w:p>
    <w:p w:rsidR="006B24D5" w:rsidRPr="00407ED6" w:rsidRDefault="006B24D5" w:rsidP="00407ED6">
      <w:pPr>
        <w:pStyle w:val="a6"/>
        <w:spacing w:before="0" w:beforeAutospacing="0" w:after="0" w:afterAutospacing="0"/>
        <w:ind w:firstLine="709"/>
        <w:jc w:val="both"/>
        <w:rPr>
          <w:color w:val="auto"/>
          <w:lang w:val="en-US"/>
        </w:rPr>
      </w:pPr>
      <w:proofErr w:type="spellStart"/>
      <w:proofErr w:type="gramStart"/>
      <w:r w:rsidRPr="00407ED6">
        <w:rPr>
          <w:color w:val="auto"/>
          <w:lang w:val="en-US"/>
        </w:rPr>
        <w:t>Defectoscopy</w:t>
      </w:r>
      <w:proofErr w:type="spellEnd"/>
      <w:r w:rsidR="00E326D7" w:rsidRPr="00407ED6">
        <w:rPr>
          <w:color w:val="auto"/>
          <w:lang w:val="en-US"/>
        </w:rPr>
        <w:t xml:space="preserve">, </w:t>
      </w:r>
      <w:r w:rsidR="00E326D7" w:rsidRPr="00407ED6">
        <w:rPr>
          <w:lang w:val="en-US"/>
        </w:rPr>
        <w:t>automation</w:t>
      </w:r>
      <w:r w:rsidRPr="00407ED6">
        <w:rPr>
          <w:color w:val="auto"/>
          <w:lang w:val="en-US"/>
        </w:rPr>
        <w:t xml:space="preserve">, </w:t>
      </w:r>
      <w:r w:rsidR="00796277" w:rsidRPr="00407ED6">
        <w:rPr>
          <w:color w:val="auto"/>
          <w:lang w:val="en-US"/>
        </w:rPr>
        <w:t>ultrasonic, eddy curr</w:t>
      </w:r>
      <w:r w:rsidR="00407ED6">
        <w:rPr>
          <w:color w:val="auto"/>
          <w:lang w:val="en-US"/>
        </w:rPr>
        <w:t>ent, laser gauge, flaw, control</w:t>
      </w:r>
      <w:r w:rsidR="00407ED6" w:rsidRPr="00407ED6">
        <w:rPr>
          <w:color w:val="auto"/>
          <w:lang w:val="en-US"/>
        </w:rPr>
        <w:t>.</w:t>
      </w:r>
      <w:proofErr w:type="gramEnd"/>
    </w:p>
    <w:p w:rsidR="00407ED6" w:rsidRPr="00407ED6" w:rsidRDefault="00407ED6" w:rsidP="00407ED6">
      <w:pPr>
        <w:pStyle w:val="a6"/>
        <w:spacing w:before="0" w:beforeAutospacing="0" w:after="0" w:afterAutospacing="0"/>
        <w:ind w:firstLine="709"/>
        <w:jc w:val="both"/>
        <w:rPr>
          <w:color w:val="auto"/>
          <w:lang w:val="en-US"/>
        </w:rPr>
      </w:pPr>
    </w:p>
    <w:p w:rsidR="00837D8B" w:rsidRPr="00407ED6" w:rsidRDefault="00407ED6" w:rsidP="00407ED6">
      <w:pPr>
        <w:pStyle w:val="a6"/>
        <w:spacing w:before="0" w:beforeAutospacing="0" w:after="0" w:afterAutospacing="0"/>
        <w:ind w:firstLine="709"/>
        <w:rPr>
          <w:b/>
          <w:color w:val="auto"/>
        </w:rPr>
      </w:pPr>
      <w:r>
        <w:rPr>
          <w:b/>
          <w:color w:val="auto"/>
        </w:rPr>
        <w:t>Введение</w:t>
      </w:r>
    </w:p>
    <w:p w:rsidR="003A23D3" w:rsidRPr="00407ED6" w:rsidRDefault="00E326D7" w:rsidP="00407ED6">
      <w:pPr>
        <w:pStyle w:val="a6"/>
        <w:spacing w:before="0" w:beforeAutospacing="0" w:after="0" w:afterAutospacing="0"/>
        <w:ind w:firstLine="709"/>
        <w:jc w:val="both"/>
        <w:rPr>
          <w:color w:val="auto"/>
        </w:rPr>
      </w:pPr>
      <w:r w:rsidRPr="00407ED6">
        <w:rPr>
          <w:color w:val="auto"/>
        </w:rPr>
        <w:t xml:space="preserve">Неразрушающий контроль качества в промышленности является одной из основополагающих частей безопасности, защиты населения и окружающей среды от техногенных катастроф. </w:t>
      </w:r>
      <w:r w:rsidR="003A23D3" w:rsidRPr="00407ED6">
        <w:rPr>
          <w:color w:val="auto"/>
        </w:rPr>
        <w:t xml:space="preserve">"Неразрушающий контроль" </w:t>
      </w:r>
      <w:r w:rsidR="00407ED6">
        <w:rPr>
          <w:color w:val="auto"/>
        </w:rPr>
        <w:t>–</w:t>
      </w:r>
      <w:r w:rsidR="003A23D3" w:rsidRPr="00407ED6">
        <w:rPr>
          <w:color w:val="auto"/>
        </w:rPr>
        <w:t xml:space="preserve"> контроль, при котором определяются характеристики материалов без разрушения изделий или изъятия образцов.</w:t>
      </w:r>
    </w:p>
    <w:p w:rsidR="001829D5" w:rsidRPr="00407ED6" w:rsidRDefault="001829D5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t>Кажущееся неполным и расплывчатым понятие обретает чёткие формы, стоит только разложить его «по полочкам». Так, под словом «контроль» подразумевается «измерение значений рабочих параметров и свойств объекта и их проверка на соответствие допустимым величинам». «</w:t>
      </w:r>
      <w:proofErr w:type="gramStart"/>
      <w:r w:rsidRPr="00407ED6">
        <w:rPr>
          <w:color w:val="auto"/>
        </w:rPr>
        <w:t>Неразрушающий</w:t>
      </w:r>
      <w:proofErr w:type="gramEnd"/>
      <w:r w:rsidRPr="00407ED6">
        <w:rPr>
          <w:color w:val="auto"/>
        </w:rPr>
        <w:t>» означает «не требующий демонтажа или остановки работы объекта», «не подразумевающий непосредственного вмешательства в исследуемую среду».</w:t>
      </w:r>
    </w:p>
    <w:p w:rsidR="00E326D7" w:rsidRPr="00407ED6" w:rsidRDefault="00E326D7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t>Ручные приборы успешно решают большинство задач контроля. С каждым годом растет их качество и количество, с другой стороны</w:t>
      </w:r>
      <w:r w:rsidR="00915399" w:rsidRPr="00407ED6">
        <w:rPr>
          <w:color w:val="auto"/>
        </w:rPr>
        <w:t>,</w:t>
      </w:r>
      <w:r w:rsidRPr="00407ED6">
        <w:rPr>
          <w:color w:val="auto"/>
        </w:rPr>
        <w:t xml:space="preserve"> возрастают </w:t>
      </w:r>
      <w:r w:rsidR="001829D5" w:rsidRPr="00407ED6">
        <w:rPr>
          <w:color w:val="auto"/>
        </w:rPr>
        <w:t xml:space="preserve">и </w:t>
      </w:r>
      <w:r w:rsidRPr="00407ED6">
        <w:rPr>
          <w:color w:val="auto"/>
        </w:rPr>
        <w:t xml:space="preserve">требования к контролю. Рыночные условия заставляют сокращать время на проведение контроля с сохранением качества работ, а иногда и с увеличением количества методов контроля. В результате самым слабым звеном в этой цепочке оказывается человеческий фактор. </w:t>
      </w:r>
    </w:p>
    <w:p w:rsidR="00E326D7" w:rsidRPr="00407ED6" w:rsidRDefault="00E326D7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t xml:space="preserve">Законы развития технических систем предполагают несколько вариантов дальнейшего развития </w:t>
      </w:r>
      <w:proofErr w:type="gramStart"/>
      <w:r w:rsidRPr="00407ED6">
        <w:rPr>
          <w:color w:val="auto"/>
        </w:rPr>
        <w:t>оборудования</w:t>
      </w:r>
      <w:proofErr w:type="gramEnd"/>
      <w:r w:rsidRPr="00407ED6">
        <w:rPr>
          <w:color w:val="auto"/>
        </w:rPr>
        <w:t xml:space="preserve"> неразрушающего контроля </w:t>
      </w:r>
      <w:r w:rsidR="001829D5" w:rsidRPr="00407ED6">
        <w:rPr>
          <w:color w:val="auto"/>
        </w:rPr>
        <w:t xml:space="preserve">один из </w:t>
      </w:r>
      <w:proofErr w:type="gramStart"/>
      <w:r w:rsidR="001829D5" w:rsidRPr="00407ED6">
        <w:rPr>
          <w:color w:val="auto"/>
        </w:rPr>
        <w:t>которых</w:t>
      </w:r>
      <w:proofErr w:type="gramEnd"/>
      <w:r w:rsidR="001829D5" w:rsidRPr="00407ED6">
        <w:rPr>
          <w:color w:val="auto"/>
        </w:rPr>
        <w:t xml:space="preserve"> </w:t>
      </w:r>
      <w:r w:rsidR="00407ED6">
        <w:rPr>
          <w:color w:val="auto"/>
        </w:rPr>
        <w:t>–</w:t>
      </w:r>
      <w:r w:rsidR="001829D5" w:rsidRPr="00407ED6">
        <w:rPr>
          <w:color w:val="auto"/>
        </w:rPr>
        <w:t xml:space="preserve"> </w:t>
      </w:r>
      <w:r w:rsidRPr="00407ED6">
        <w:rPr>
          <w:color w:val="auto"/>
        </w:rPr>
        <w:t>автоматизаци</w:t>
      </w:r>
      <w:r w:rsidR="001829D5" w:rsidRPr="00407ED6">
        <w:rPr>
          <w:color w:val="auto"/>
        </w:rPr>
        <w:t>я</w:t>
      </w:r>
      <w:r w:rsidRPr="00407ED6">
        <w:rPr>
          <w:color w:val="auto"/>
        </w:rPr>
        <w:t xml:space="preserve"> </w:t>
      </w:r>
      <w:r w:rsidR="001116C0" w:rsidRPr="00407ED6">
        <w:rPr>
          <w:color w:val="auto"/>
        </w:rPr>
        <w:t xml:space="preserve">или роботизация </w:t>
      </w:r>
      <w:r w:rsidR="008765F8" w:rsidRPr="00407ED6">
        <w:rPr>
          <w:color w:val="auto"/>
        </w:rPr>
        <w:t>процесса кон</w:t>
      </w:r>
      <w:r w:rsidR="00407ED6">
        <w:rPr>
          <w:color w:val="auto"/>
        </w:rPr>
        <w:t>т</w:t>
      </w:r>
      <w:r w:rsidR="008765F8" w:rsidRPr="00407ED6">
        <w:rPr>
          <w:color w:val="auto"/>
        </w:rPr>
        <w:t>роля</w:t>
      </w:r>
      <w:r w:rsidRPr="00407ED6">
        <w:rPr>
          <w:color w:val="auto"/>
        </w:rPr>
        <w:t>.</w:t>
      </w:r>
    </w:p>
    <w:p w:rsidR="00915399" w:rsidRPr="00407ED6" w:rsidRDefault="001829D5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lastRenderedPageBreak/>
        <w:t>Компания «</w:t>
      </w:r>
      <w:proofErr w:type="spellStart"/>
      <w:r w:rsidRPr="00407ED6">
        <w:rPr>
          <w:color w:val="auto"/>
        </w:rPr>
        <w:t>Техновотум</w:t>
      </w:r>
      <w:proofErr w:type="spellEnd"/>
      <w:r w:rsidRPr="00407ED6">
        <w:rPr>
          <w:color w:val="auto"/>
        </w:rPr>
        <w:t>»</w:t>
      </w:r>
      <w:r w:rsidR="00E326D7" w:rsidRPr="00407ED6">
        <w:rPr>
          <w:color w:val="auto"/>
        </w:rPr>
        <w:t xml:space="preserve"> является одним из разработчиков </w:t>
      </w:r>
      <w:r w:rsidR="008E5117" w:rsidRPr="00407ED6">
        <w:rPr>
          <w:color w:val="auto"/>
        </w:rPr>
        <w:t xml:space="preserve">отечественных </w:t>
      </w:r>
      <w:r w:rsidR="00E326D7" w:rsidRPr="00407ED6">
        <w:rPr>
          <w:color w:val="auto"/>
        </w:rPr>
        <w:t>роботизированных систем неразрушающего контроля на базе дефектоскопов собственного производства с 20 летней историей развития</w:t>
      </w:r>
      <w:r w:rsidRPr="00407ED6">
        <w:rPr>
          <w:color w:val="auto"/>
        </w:rPr>
        <w:t>.</w:t>
      </w:r>
      <w:r w:rsidR="00E326D7" w:rsidRPr="00407ED6">
        <w:rPr>
          <w:color w:val="auto"/>
        </w:rPr>
        <w:t xml:space="preserve"> </w:t>
      </w:r>
    </w:p>
    <w:p w:rsidR="0016346B" w:rsidRPr="00407ED6" w:rsidRDefault="0016346B" w:rsidP="00407E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5399" w:rsidRPr="00407ED6" w:rsidRDefault="00915399" w:rsidP="00407ED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07E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Стенды неразрушающего контроля серии «</w:t>
      </w:r>
      <w:proofErr w:type="spellStart"/>
      <w:r w:rsidRPr="00407E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Робоскоп</w:t>
      </w:r>
      <w:proofErr w:type="spellEnd"/>
      <w:r w:rsidRPr="00407E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ВТМ-3000»</w:t>
      </w:r>
    </w:p>
    <w:p w:rsidR="00E326D7" w:rsidRPr="00407ED6" w:rsidRDefault="001829D5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t xml:space="preserve">Все </w:t>
      </w:r>
      <w:r w:rsidR="00915399" w:rsidRPr="00407ED6">
        <w:rPr>
          <w:color w:val="auto"/>
        </w:rPr>
        <w:t xml:space="preserve">роботизированные стенды неразрушающего контроля </w:t>
      </w:r>
      <w:r w:rsidRPr="00407ED6">
        <w:rPr>
          <w:color w:val="auto"/>
        </w:rPr>
        <w:t xml:space="preserve">построены по </w:t>
      </w:r>
      <w:r w:rsidR="00E326D7" w:rsidRPr="00407ED6">
        <w:rPr>
          <w:color w:val="auto"/>
        </w:rPr>
        <w:t xml:space="preserve">принципу блочной структуры, с возможностью быстро создавать и перестраивать системы под любые виды деталей. Блочная структура </w:t>
      </w:r>
      <w:r w:rsidRPr="00407ED6">
        <w:rPr>
          <w:color w:val="auto"/>
        </w:rPr>
        <w:t>строится</w:t>
      </w:r>
      <w:r w:rsidR="00E326D7" w:rsidRPr="00407ED6">
        <w:rPr>
          <w:color w:val="auto"/>
        </w:rPr>
        <w:t xml:space="preserve"> из д</w:t>
      </w:r>
      <w:r w:rsidRPr="00407ED6">
        <w:rPr>
          <w:color w:val="auto"/>
        </w:rPr>
        <w:t xml:space="preserve">ефектоскопов, </w:t>
      </w:r>
      <w:r w:rsidR="00E326D7" w:rsidRPr="00407ED6">
        <w:rPr>
          <w:color w:val="auto"/>
        </w:rPr>
        <w:t>механической руки (</w:t>
      </w:r>
      <w:r w:rsidRPr="00407ED6">
        <w:rPr>
          <w:color w:val="auto"/>
        </w:rPr>
        <w:t xml:space="preserve">1 или несколько роботов </w:t>
      </w:r>
      <w:r w:rsidR="00E326D7" w:rsidRPr="00407ED6">
        <w:rPr>
          <w:color w:val="auto"/>
        </w:rPr>
        <w:t>с 6 степенями свободы), механическ</w:t>
      </w:r>
      <w:r w:rsidRPr="00407ED6">
        <w:rPr>
          <w:color w:val="auto"/>
        </w:rPr>
        <w:t>ой оснастки</w:t>
      </w:r>
      <w:r w:rsidR="00E326D7" w:rsidRPr="00407ED6">
        <w:rPr>
          <w:color w:val="auto"/>
        </w:rPr>
        <w:t xml:space="preserve"> для возможности подачи деталей в зону контроля, либо для вращения или перемещения деталей во время контроля, блок управления на базе ПК.</w:t>
      </w:r>
      <w:r w:rsidR="009E449C" w:rsidRPr="00407ED6">
        <w:rPr>
          <w:color w:val="auto"/>
        </w:rPr>
        <w:t xml:space="preserve"> Примеры готовых систем представлены на рисунках 1 и 2.</w:t>
      </w:r>
    </w:p>
    <w:p w:rsidR="004D27A7" w:rsidRPr="00407ED6" w:rsidRDefault="004D27A7" w:rsidP="00407ED6">
      <w:pPr>
        <w:pStyle w:val="a6"/>
        <w:spacing w:before="0" w:beforeAutospacing="0" w:after="0" w:afterAutospacing="0"/>
        <w:jc w:val="both"/>
        <w:rPr>
          <w:color w:val="auto"/>
          <w:sz w:val="24"/>
        </w:rPr>
      </w:pPr>
      <w:r w:rsidRPr="00407ED6">
        <w:rPr>
          <w:noProof/>
          <w:color w:val="auto"/>
          <w:sz w:val="24"/>
        </w:rPr>
        <w:drawing>
          <wp:inline distT="0" distB="0" distL="0" distR="0" wp14:anchorId="18FB6631" wp14:editId="7F8C1F44">
            <wp:extent cx="5717556" cy="3863340"/>
            <wp:effectExtent l="0" t="0" r="0" b="3810"/>
            <wp:docPr id="21509" name="Изображение 11" descr="Робоскоп ВТМ-3000#ЛВ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9" name="Изображение 11" descr="Робоскоп ВТМ-3000#ЛВ-01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835" cy="38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9E449C" w:rsidRPr="00407ED6" w:rsidRDefault="00407ED6" w:rsidP="00407ED6">
      <w:pPr>
        <w:pStyle w:val="a6"/>
        <w:spacing w:before="0" w:beforeAutospacing="0" w:after="0" w:afterAutospacing="0"/>
        <w:jc w:val="center"/>
        <w:rPr>
          <w:color w:val="auto"/>
          <w:sz w:val="24"/>
        </w:rPr>
      </w:pPr>
      <w:r w:rsidRPr="00407ED6">
        <w:rPr>
          <w:color w:val="auto"/>
          <w:sz w:val="24"/>
        </w:rPr>
        <w:t>Рис.</w:t>
      </w:r>
      <w:r w:rsidR="009E449C" w:rsidRPr="00407ED6">
        <w:rPr>
          <w:color w:val="auto"/>
          <w:sz w:val="24"/>
        </w:rPr>
        <w:t xml:space="preserve"> 1</w:t>
      </w:r>
      <w:r w:rsidRPr="00407ED6">
        <w:rPr>
          <w:color w:val="auto"/>
          <w:sz w:val="24"/>
        </w:rPr>
        <w:t>–</w:t>
      </w:r>
      <w:r w:rsidR="009E449C" w:rsidRPr="00407ED6">
        <w:rPr>
          <w:color w:val="auto"/>
          <w:sz w:val="24"/>
        </w:rPr>
        <w:t xml:space="preserve"> Роботизированная система контроля лопастей «</w:t>
      </w:r>
      <w:proofErr w:type="spellStart"/>
      <w:r w:rsidR="009E449C" w:rsidRPr="00407ED6">
        <w:rPr>
          <w:color w:val="auto"/>
          <w:sz w:val="24"/>
        </w:rPr>
        <w:t>Робоскоп</w:t>
      </w:r>
      <w:proofErr w:type="spellEnd"/>
      <w:r w:rsidR="009E449C" w:rsidRPr="00407ED6">
        <w:rPr>
          <w:color w:val="auto"/>
          <w:sz w:val="24"/>
        </w:rPr>
        <w:t xml:space="preserve"> ВТМ-3000/Л</w:t>
      </w:r>
    </w:p>
    <w:p w:rsidR="009E449C" w:rsidRPr="00407ED6" w:rsidRDefault="009E449C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noProof/>
        </w:rPr>
        <w:lastRenderedPageBreak/>
        <w:drawing>
          <wp:inline distT="0" distB="0" distL="0" distR="0" wp14:anchorId="5AEB8850" wp14:editId="18D94DBD">
            <wp:extent cx="4838700" cy="3627359"/>
            <wp:effectExtent l="0" t="0" r="0" b="0"/>
            <wp:docPr id="20483" name="Изображение 1" descr="DSC0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Изображение 1" descr="DSC00021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132" cy="363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9E449C" w:rsidRPr="00EF2EC2" w:rsidRDefault="00EF2EC2" w:rsidP="00407ED6">
      <w:pPr>
        <w:pStyle w:val="a6"/>
        <w:spacing w:before="0" w:beforeAutospacing="0" w:after="0" w:afterAutospacing="0"/>
        <w:jc w:val="center"/>
        <w:rPr>
          <w:color w:val="auto"/>
          <w:sz w:val="24"/>
        </w:rPr>
      </w:pPr>
      <w:r w:rsidRPr="00EF2EC2">
        <w:rPr>
          <w:color w:val="auto"/>
          <w:sz w:val="24"/>
        </w:rPr>
        <w:t>Рис. 2</w:t>
      </w:r>
      <w:r w:rsidR="009E449C" w:rsidRPr="00EF2EC2">
        <w:rPr>
          <w:color w:val="auto"/>
          <w:sz w:val="24"/>
        </w:rPr>
        <w:t xml:space="preserve"> </w:t>
      </w:r>
      <w:r w:rsidRPr="00EF2EC2">
        <w:rPr>
          <w:color w:val="auto"/>
          <w:sz w:val="24"/>
        </w:rPr>
        <w:t xml:space="preserve">– </w:t>
      </w:r>
      <w:r w:rsidR="009E449C" w:rsidRPr="00EF2EC2">
        <w:rPr>
          <w:color w:val="auto"/>
          <w:sz w:val="24"/>
        </w:rPr>
        <w:t>Роботизированная система контроля полых валов «</w:t>
      </w:r>
      <w:proofErr w:type="spellStart"/>
      <w:r w:rsidR="009E449C" w:rsidRPr="00EF2EC2">
        <w:rPr>
          <w:color w:val="auto"/>
          <w:sz w:val="24"/>
        </w:rPr>
        <w:t>Робоскоп</w:t>
      </w:r>
      <w:proofErr w:type="spellEnd"/>
      <w:r w:rsidR="009E449C" w:rsidRPr="00EF2EC2">
        <w:rPr>
          <w:color w:val="auto"/>
          <w:sz w:val="24"/>
        </w:rPr>
        <w:t xml:space="preserve"> ВТМ-3000/ПВ</w:t>
      </w:r>
    </w:p>
    <w:p w:rsidR="009E449C" w:rsidRPr="00407ED6" w:rsidRDefault="009E449C" w:rsidP="00407ED6">
      <w:pPr>
        <w:pStyle w:val="a6"/>
        <w:spacing w:before="0" w:beforeAutospacing="0" w:after="0" w:afterAutospacing="0"/>
        <w:ind w:firstLine="708"/>
        <w:jc w:val="center"/>
        <w:rPr>
          <w:color w:val="auto"/>
        </w:rPr>
      </w:pPr>
    </w:p>
    <w:p w:rsidR="004D27A7" w:rsidRPr="00407ED6" w:rsidRDefault="004D27A7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t>В настоящее время стенды поддерживают следующие методы неразрушающего контроля:</w:t>
      </w:r>
    </w:p>
    <w:p w:rsidR="004D27A7" w:rsidRPr="00407ED6" w:rsidRDefault="004D27A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proofErr w:type="gramStart"/>
      <w:r w:rsidRPr="00407ED6">
        <w:rPr>
          <w:color w:val="auto"/>
        </w:rPr>
        <w:t>Измерительный</w:t>
      </w:r>
      <w:proofErr w:type="gramEnd"/>
      <w:r w:rsidRPr="00407ED6">
        <w:rPr>
          <w:color w:val="auto"/>
        </w:rPr>
        <w:t xml:space="preserve"> (лазерная геометрия)</w:t>
      </w:r>
    </w:p>
    <w:p w:rsidR="004D27A7" w:rsidRPr="00407ED6" w:rsidRDefault="004D27A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 xml:space="preserve">Ультразвуковой </w:t>
      </w:r>
    </w:p>
    <w:p w:rsidR="004D27A7" w:rsidRPr="00407ED6" w:rsidRDefault="004D27A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proofErr w:type="spellStart"/>
      <w:r w:rsidRPr="00407ED6">
        <w:rPr>
          <w:color w:val="auto"/>
        </w:rPr>
        <w:t>Вихретоковый</w:t>
      </w:r>
      <w:proofErr w:type="spellEnd"/>
    </w:p>
    <w:p w:rsidR="004D27A7" w:rsidRPr="00407ED6" w:rsidRDefault="004D27A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proofErr w:type="spellStart"/>
      <w:r w:rsidRPr="00407ED6">
        <w:rPr>
          <w:color w:val="auto"/>
        </w:rPr>
        <w:t>Импедансный</w:t>
      </w:r>
      <w:proofErr w:type="spellEnd"/>
    </w:p>
    <w:p w:rsidR="004D27A7" w:rsidRPr="00407ED6" w:rsidRDefault="004D27A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Ударный</w:t>
      </w:r>
    </w:p>
    <w:p w:rsidR="004D27A7" w:rsidRPr="00407ED6" w:rsidRDefault="004D27A7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t>Для всех методов реализовано удобное программное обеспечение «</w:t>
      </w:r>
      <w:proofErr w:type="spellStart"/>
      <w:r w:rsidRPr="00407ED6">
        <w:rPr>
          <w:color w:val="auto"/>
        </w:rPr>
        <w:t>Робоскоп</w:t>
      </w:r>
      <w:proofErr w:type="spellEnd"/>
      <w:r w:rsidRPr="00407ED6">
        <w:rPr>
          <w:color w:val="auto"/>
        </w:rPr>
        <w:t>»</w:t>
      </w:r>
      <w:r w:rsidR="009E449C" w:rsidRPr="00407ED6">
        <w:rPr>
          <w:color w:val="auto"/>
        </w:rPr>
        <w:t xml:space="preserve"> с интерфейсом схожим с интерфейсами дефектоскопов нашей компании</w:t>
      </w:r>
      <w:r w:rsidRPr="00407ED6">
        <w:rPr>
          <w:color w:val="auto"/>
        </w:rPr>
        <w:t xml:space="preserve">, позволяющее реализовать настройку и </w:t>
      </w:r>
      <w:proofErr w:type="gramStart"/>
      <w:r w:rsidRPr="00407ED6">
        <w:rPr>
          <w:color w:val="auto"/>
        </w:rPr>
        <w:t>визуализацию</w:t>
      </w:r>
      <w:proofErr w:type="gramEnd"/>
      <w:r w:rsidRPr="00407ED6">
        <w:rPr>
          <w:color w:val="auto"/>
        </w:rPr>
        <w:t xml:space="preserve"> как процесса,</w:t>
      </w:r>
      <w:r w:rsidR="009E449C" w:rsidRPr="00407ED6">
        <w:rPr>
          <w:color w:val="auto"/>
        </w:rPr>
        <w:t xml:space="preserve"> так и результатов контроля (</w:t>
      </w:r>
      <w:r w:rsidR="00B37E06">
        <w:rPr>
          <w:color w:val="auto"/>
        </w:rPr>
        <w:t>рис.</w:t>
      </w:r>
      <w:r w:rsidR="009E449C" w:rsidRPr="00407ED6">
        <w:rPr>
          <w:color w:val="auto"/>
        </w:rPr>
        <w:t xml:space="preserve"> 3).</w:t>
      </w:r>
    </w:p>
    <w:p w:rsidR="009E449C" w:rsidRPr="00407ED6" w:rsidRDefault="009E449C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noProof/>
        </w:rPr>
        <w:lastRenderedPageBreak/>
        <w:drawing>
          <wp:inline distT="0" distB="0" distL="0" distR="0" wp14:anchorId="63881BFB" wp14:editId="77A66198">
            <wp:extent cx="4991100" cy="3984607"/>
            <wp:effectExtent l="0" t="0" r="0" b="0"/>
            <wp:docPr id="2" name="Рисунок 2" descr="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673" cy="399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49C" w:rsidRPr="00B37E06" w:rsidRDefault="00B37E06" w:rsidP="00B37E06">
      <w:pPr>
        <w:pStyle w:val="a6"/>
        <w:spacing w:before="0" w:beforeAutospacing="0" w:after="0" w:afterAutospacing="0"/>
        <w:jc w:val="center"/>
        <w:rPr>
          <w:color w:val="auto"/>
          <w:sz w:val="24"/>
        </w:rPr>
      </w:pPr>
      <w:r w:rsidRPr="00B37E06">
        <w:rPr>
          <w:color w:val="auto"/>
          <w:sz w:val="24"/>
        </w:rPr>
        <w:t xml:space="preserve">Рис. 3 – </w:t>
      </w:r>
      <w:r w:rsidR="009E449C" w:rsidRPr="00B37E06">
        <w:rPr>
          <w:color w:val="auto"/>
          <w:sz w:val="24"/>
        </w:rPr>
        <w:t>Рабочий интерфейс программного обеспечен</w:t>
      </w:r>
      <w:r>
        <w:rPr>
          <w:color w:val="auto"/>
          <w:sz w:val="24"/>
        </w:rPr>
        <w:t>ия «</w:t>
      </w:r>
      <w:proofErr w:type="spellStart"/>
      <w:r>
        <w:rPr>
          <w:color w:val="auto"/>
          <w:sz w:val="24"/>
        </w:rPr>
        <w:t>Робоскоп</w:t>
      </w:r>
      <w:proofErr w:type="spellEnd"/>
      <w:r>
        <w:rPr>
          <w:color w:val="auto"/>
          <w:sz w:val="24"/>
        </w:rPr>
        <w:t>» в режиме контроля</w:t>
      </w:r>
    </w:p>
    <w:p w:rsidR="00B37E06" w:rsidRDefault="00B37E06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</w:p>
    <w:p w:rsidR="00915399" w:rsidRPr="00407ED6" w:rsidRDefault="00915399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t xml:space="preserve">В случае изменения контролируемых деталей с помощью программного обеспечения «Редактор методик» </w:t>
      </w:r>
      <w:r w:rsidR="008E5117" w:rsidRPr="00407ED6">
        <w:rPr>
          <w:color w:val="auto"/>
        </w:rPr>
        <w:t xml:space="preserve">простым и понятным </w:t>
      </w:r>
      <w:proofErr w:type="gramStart"/>
      <w:r w:rsidR="008E5117" w:rsidRPr="00407ED6">
        <w:rPr>
          <w:color w:val="auto"/>
        </w:rPr>
        <w:t>языком</w:t>
      </w:r>
      <w:proofErr w:type="gramEnd"/>
      <w:r w:rsidR="008E5117" w:rsidRPr="00407ED6">
        <w:rPr>
          <w:color w:val="auto"/>
        </w:rPr>
        <w:t xml:space="preserve"> </w:t>
      </w:r>
      <w:r w:rsidRPr="00407ED6">
        <w:rPr>
          <w:color w:val="auto"/>
        </w:rPr>
        <w:t xml:space="preserve">возможно быстро откорректировать </w:t>
      </w:r>
      <w:r w:rsidR="004D27A7" w:rsidRPr="00407ED6">
        <w:rPr>
          <w:color w:val="auto"/>
        </w:rPr>
        <w:t>методики контроля и практически без отрыва от производства приступить к контролю новых деталей</w:t>
      </w:r>
      <w:r w:rsidR="009E449C" w:rsidRPr="00407ED6">
        <w:rPr>
          <w:color w:val="auto"/>
        </w:rPr>
        <w:t xml:space="preserve"> (</w:t>
      </w:r>
      <w:r w:rsidR="00B37E06">
        <w:rPr>
          <w:color w:val="auto"/>
        </w:rPr>
        <w:t>рис.</w:t>
      </w:r>
      <w:r w:rsidR="009E449C" w:rsidRPr="00407ED6">
        <w:rPr>
          <w:color w:val="auto"/>
        </w:rPr>
        <w:t xml:space="preserve"> 4)</w:t>
      </w:r>
      <w:r w:rsidR="004D27A7" w:rsidRPr="00407ED6">
        <w:rPr>
          <w:color w:val="auto"/>
        </w:rPr>
        <w:t>.</w:t>
      </w:r>
    </w:p>
    <w:p w:rsidR="009E449C" w:rsidRPr="00407ED6" w:rsidRDefault="009E449C" w:rsidP="00407ED6">
      <w:pPr>
        <w:pStyle w:val="a6"/>
        <w:spacing w:before="0" w:beforeAutospacing="0" w:after="0" w:afterAutospacing="0"/>
        <w:jc w:val="both"/>
        <w:rPr>
          <w:color w:val="auto"/>
        </w:rPr>
      </w:pPr>
      <w:r w:rsidRPr="00407ED6">
        <w:rPr>
          <w:noProof/>
          <w:color w:val="auto"/>
        </w:rPr>
        <w:lastRenderedPageBreak/>
        <w:drawing>
          <wp:inline distT="0" distB="0" distL="0" distR="0" wp14:anchorId="44FAF642" wp14:editId="6AC62D7F">
            <wp:extent cx="5759450" cy="3346469"/>
            <wp:effectExtent l="0" t="0" r="0" b="6350"/>
            <wp:docPr id="1" name="Рисунок 1" descr="C:\Users\Сергей\Desktop\Разбор\Экранные формы для обложки\АД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Разбор\Экранные формы для обложки\АД\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346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49C" w:rsidRPr="00B37E06" w:rsidRDefault="00B37E06" w:rsidP="00B37E06">
      <w:pPr>
        <w:pStyle w:val="a6"/>
        <w:spacing w:before="0" w:beforeAutospacing="0" w:after="0" w:afterAutospacing="0"/>
        <w:jc w:val="center"/>
        <w:rPr>
          <w:color w:val="auto"/>
          <w:sz w:val="24"/>
        </w:rPr>
      </w:pPr>
      <w:r w:rsidRPr="00B37E06">
        <w:rPr>
          <w:color w:val="auto"/>
          <w:sz w:val="24"/>
        </w:rPr>
        <w:t>Рис.</w:t>
      </w:r>
      <w:r w:rsidR="009E449C" w:rsidRPr="00B37E06">
        <w:rPr>
          <w:color w:val="auto"/>
          <w:sz w:val="24"/>
        </w:rPr>
        <w:t xml:space="preserve"> 4</w:t>
      </w:r>
      <w:r w:rsidRPr="00B37E06">
        <w:rPr>
          <w:color w:val="auto"/>
          <w:sz w:val="24"/>
        </w:rPr>
        <w:t xml:space="preserve"> –</w:t>
      </w:r>
      <w:r w:rsidR="009E449C" w:rsidRPr="00B37E06">
        <w:rPr>
          <w:color w:val="auto"/>
          <w:sz w:val="24"/>
        </w:rPr>
        <w:t xml:space="preserve"> Рабочее окно программного обеспечения «Редактор методик»</w:t>
      </w:r>
    </w:p>
    <w:p w:rsidR="00B37E06" w:rsidRDefault="00B37E06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</w:p>
    <w:p w:rsidR="001116C0" w:rsidRPr="00407ED6" w:rsidRDefault="00A547CB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t>При необходимости</w:t>
      </w:r>
      <w:r w:rsidR="004D27A7" w:rsidRPr="00407ED6">
        <w:rPr>
          <w:color w:val="auto"/>
        </w:rPr>
        <w:t xml:space="preserve"> переориентирования стенда, с учетом блочной структуры, изменениям подвергается только </w:t>
      </w:r>
      <w:r w:rsidRPr="00407ED6">
        <w:rPr>
          <w:color w:val="auto"/>
        </w:rPr>
        <w:t>механическая часть.</w:t>
      </w:r>
    </w:p>
    <w:p w:rsidR="00A547CB" w:rsidRPr="00407ED6" w:rsidRDefault="00A547CB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</w:rPr>
      </w:pPr>
      <w:r w:rsidRPr="00407ED6">
        <w:rPr>
          <w:color w:val="auto"/>
        </w:rPr>
        <w:t xml:space="preserve">Автоматизированные стенды позволяют создавать карты контроля </w:t>
      </w:r>
      <w:r w:rsidR="00246348" w:rsidRPr="00407ED6">
        <w:rPr>
          <w:color w:val="auto"/>
        </w:rPr>
        <w:t>контролируемых</w:t>
      </w:r>
      <w:r w:rsidRPr="00407ED6">
        <w:rPr>
          <w:color w:val="auto"/>
        </w:rPr>
        <w:t xml:space="preserve"> деталей </w:t>
      </w:r>
      <w:r w:rsidR="00246348" w:rsidRPr="00407ED6">
        <w:rPr>
          <w:color w:val="auto"/>
        </w:rPr>
        <w:t>(</w:t>
      </w:r>
      <w:r w:rsidR="00B37E06">
        <w:rPr>
          <w:color w:val="auto"/>
        </w:rPr>
        <w:t>рис.</w:t>
      </w:r>
      <w:r w:rsidR="00246348" w:rsidRPr="00407ED6">
        <w:rPr>
          <w:color w:val="auto"/>
        </w:rPr>
        <w:t xml:space="preserve"> 5) </w:t>
      </w:r>
      <w:r w:rsidRPr="00407ED6">
        <w:rPr>
          <w:color w:val="auto"/>
        </w:rPr>
        <w:t>и проводить сравнительный анализ причин возникновения дефектов, анализировать временные и</w:t>
      </w:r>
      <w:r w:rsidR="00246348" w:rsidRPr="00407ED6">
        <w:rPr>
          <w:color w:val="auto"/>
        </w:rPr>
        <w:t>зменения по количеству дефектов, выявлять наиболее опасные участки.</w:t>
      </w:r>
    </w:p>
    <w:p w:rsidR="00246348" w:rsidRPr="00407ED6" w:rsidRDefault="00246348" w:rsidP="00B37E06">
      <w:pPr>
        <w:pStyle w:val="a6"/>
        <w:spacing w:before="0" w:beforeAutospacing="0" w:after="0" w:afterAutospacing="0"/>
        <w:jc w:val="both"/>
      </w:pPr>
      <w:r w:rsidRPr="00407ED6">
        <w:rPr>
          <w:noProof/>
        </w:rPr>
        <w:drawing>
          <wp:inline distT="0" distB="0" distL="0" distR="0" wp14:anchorId="4FCC5413" wp14:editId="6CC24F51">
            <wp:extent cx="5759450" cy="3616935"/>
            <wp:effectExtent l="0" t="0" r="0" b="3175"/>
            <wp:docPr id="4" name="Рисунок 4" descr="C:\Users\Сергей\Desktop\Разбор\Экранные формы для обложки\ПВ\ПВ лазер отч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ергей\Desktop\Разбор\Экранные формы для обложки\ПВ\ПВ лазер отчет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6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348" w:rsidRPr="00407ED6" w:rsidRDefault="00246348" w:rsidP="00B37E06">
      <w:pPr>
        <w:pStyle w:val="a6"/>
        <w:spacing w:before="0" w:beforeAutospacing="0" w:after="0" w:afterAutospacing="0"/>
        <w:jc w:val="both"/>
      </w:pPr>
      <w:r w:rsidRPr="00407ED6">
        <w:rPr>
          <w:noProof/>
        </w:rPr>
        <w:drawing>
          <wp:inline distT="0" distB="0" distL="0" distR="0" wp14:anchorId="7569BE46" wp14:editId="74B57A57">
            <wp:extent cx="5759450" cy="3536621"/>
            <wp:effectExtent l="0" t="0" r="0" b="6985"/>
            <wp:docPr id="5" name="Рисунок 5" descr="C:\Users\Сергей\Desktop\Разбор\Экранные формы для обложки\ПВ\Отч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ергей\Desktop\Разбор\Экранные формы для обложки\ПВ\Отчет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36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348" w:rsidRPr="00B37E06" w:rsidRDefault="00B37E06" w:rsidP="00B37E06">
      <w:pPr>
        <w:pStyle w:val="a6"/>
        <w:spacing w:before="0" w:beforeAutospacing="0" w:after="0" w:afterAutospacing="0"/>
        <w:jc w:val="center"/>
        <w:rPr>
          <w:sz w:val="24"/>
        </w:rPr>
      </w:pPr>
      <w:r w:rsidRPr="00B37E06">
        <w:rPr>
          <w:sz w:val="24"/>
        </w:rPr>
        <w:t>Рис.</w:t>
      </w:r>
      <w:r w:rsidR="00246348" w:rsidRPr="00B37E06">
        <w:rPr>
          <w:sz w:val="24"/>
        </w:rPr>
        <w:t xml:space="preserve"> 5</w:t>
      </w:r>
      <w:r w:rsidRPr="00B37E06">
        <w:rPr>
          <w:sz w:val="24"/>
        </w:rPr>
        <w:t xml:space="preserve"> –</w:t>
      </w:r>
      <w:r w:rsidR="00246348" w:rsidRPr="00B37E06">
        <w:rPr>
          <w:sz w:val="24"/>
        </w:rPr>
        <w:t xml:space="preserve"> Образец отчета по результатам контроля «</w:t>
      </w:r>
      <w:proofErr w:type="spellStart"/>
      <w:r w:rsidR="00246348" w:rsidRPr="00B37E06">
        <w:rPr>
          <w:sz w:val="24"/>
        </w:rPr>
        <w:t>Робоскоп</w:t>
      </w:r>
      <w:proofErr w:type="spellEnd"/>
      <w:r w:rsidR="00246348" w:rsidRPr="00B37E06">
        <w:rPr>
          <w:sz w:val="24"/>
        </w:rPr>
        <w:t xml:space="preserve"> ВТМ-3000»</w:t>
      </w:r>
    </w:p>
    <w:p w:rsidR="008A3CB2" w:rsidRPr="00407ED6" w:rsidRDefault="008A3CB2" w:rsidP="00407ED6">
      <w:pPr>
        <w:pStyle w:val="a6"/>
        <w:spacing w:before="0" w:beforeAutospacing="0" w:after="0" w:afterAutospacing="0"/>
        <w:rPr>
          <w:color w:val="auto"/>
          <w:bdr w:val="none" w:sz="0" w:space="0" w:color="auto" w:frame="1"/>
        </w:rPr>
      </w:pPr>
    </w:p>
    <w:p w:rsidR="008A3CB2" w:rsidRPr="00407ED6" w:rsidRDefault="008A3CB2" w:rsidP="00B37E06">
      <w:pPr>
        <w:pStyle w:val="a6"/>
        <w:spacing w:before="0" w:beforeAutospacing="0" w:after="0" w:afterAutospacing="0"/>
        <w:ind w:firstLine="709"/>
        <w:rPr>
          <w:color w:val="auto"/>
          <w:bdr w:val="none" w:sz="0" w:space="0" w:color="auto" w:frame="1"/>
        </w:rPr>
      </w:pPr>
      <w:r w:rsidRPr="00407ED6">
        <w:rPr>
          <w:color w:val="auto"/>
          <w:bdr w:val="none" w:sz="0" w:space="0" w:color="auto" w:frame="1"/>
        </w:rPr>
        <w:t>Преимущества</w:t>
      </w:r>
      <w:r w:rsidR="00246348" w:rsidRPr="00407ED6">
        <w:rPr>
          <w:color w:val="auto"/>
          <w:bdr w:val="none" w:sz="0" w:space="0" w:color="auto" w:frame="1"/>
        </w:rPr>
        <w:t xml:space="preserve"> роботизированных систем «</w:t>
      </w:r>
      <w:proofErr w:type="spellStart"/>
      <w:r w:rsidR="00246348" w:rsidRPr="00407ED6">
        <w:rPr>
          <w:color w:val="auto"/>
          <w:bdr w:val="none" w:sz="0" w:space="0" w:color="auto" w:frame="1"/>
        </w:rPr>
        <w:t>Робоскоп</w:t>
      </w:r>
      <w:proofErr w:type="spellEnd"/>
      <w:r w:rsidR="00246348" w:rsidRPr="00407ED6">
        <w:rPr>
          <w:color w:val="auto"/>
          <w:bdr w:val="none" w:sz="0" w:space="0" w:color="auto" w:frame="1"/>
        </w:rPr>
        <w:t xml:space="preserve"> ВТМ-3000»</w:t>
      </w:r>
      <w:r w:rsidRPr="00407ED6">
        <w:rPr>
          <w:color w:val="auto"/>
          <w:bdr w:val="none" w:sz="0" w:space="0" w:color="auto" w:frame="1"/>
        </w:rPr>
        <w:t xml:space="preserve">: </w:t>
      </w:r>
    </w:p>
    <w:p w:rsidR="008A3CB2" w:rsidRPr="00407ED6" w:rsidRDefault="008A3CB2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строгое соблюдение технологического процесса</w:t>
      </w:r>
      <w:r w:rsidR="008E07E9" w:rsidRPr="00407ED6">
        <w:rPr>
          <w:color w:val="auto"/>
        </w:rPr>
        <w:t xml:space="preserve"> (шаг сканирования, скорость, траектории)</w:t>
      </w:r>
      <w:r w:rsidRPr="00407ED6">
        <w:rPr>
          <w:color w:val="auto"/>
        </w:rPr>
        <w:t>;</w:t>
      </w:r>
    </w:p>
    <w:p w:rsidR="008A3CB2" w:rsidRPr="00407ED6" w:rsidRDefault="008A3CB2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минимальное время на проведение контроля;</w:t>
      </w:r>
    </w:p>
    <w:p w:rsidR="008A3CB2" w:rsidRPr="00407ED6" w:rsidRDefault="008A3CB2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точность позиционирования преобразователей и сканеров;</w:t>
      </w:r>
    </w:p>
    <w:p w:rsidR="00246348" w:rsidRPr="00407ED6" w:rsidRDefault="008A3CB2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 xml:space="preserve">совмещение различных методов НК в одном стенде: лазерное сканирование, </w:t>
      </w:r>
      <w:proofErr w:type="spellStart"/>
      <w:r w:rsidRPr="00407ED6">
        <w:rPr>
          <w:color w:val="auto"/>
        </w:rPr>
        <w:t>вихретоковый</w:t>
      </w:r>
      <w:proofErr w:type="spellEnd"/>
      <w:r w:rsidRPr="00407ED6">
        <w:rPr>
          <w:color w:val="auto"/>
        </w:rPr>
        <w:t xml:space="preserve">, ультразвуковой, </w:t>
      </w:r>
      <w:proofErr w:type="spellStart"/>
      <w:r w:rsidRPr="00407ED6">
        <w:rPr>
          <w:color w:val="auto"/>
        </w:rPr>
        <w:t>импеданс</w:t>
      </w:r>
      <w:r w:rsidR="00246348" w:rsidRPr="00407ED6">
        <w:rPr>
          <w:color w:val="auto"/>
        </w:rPr>
        <w:t>ный</w:t>
      </w:r>
      <w:proofErr w:type="spellEnd"/>
      <w:r w:rsidR="00246348" w:rsidRPr="00407ED6">
        <w:rPr>
          <w:color w:val="auto"/>
        </w:rPr>
        <w:t>, резонансный, ударный и др.;</w:t>
      </w:r>
    </w:p>
    <w:p w:rsidR="00246348" w:rsidRPr="00407ED6" w:rsidRDefault="00246348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автоматическая настройка и проверка параметров к</w:t>
      </w:r>
      <w:r w:rsidR="008E07E9" w:rsidRPr="00407ED6">
        <w:rPr>
          <w:color w:val="auto"/>
        </w:rPr>
        <w:t>онтроля на настроечных образцах;</w:t>
      </w:r>
    </w:p>
    <w:p w:rsidR="00246348" w:rsidRPr="00407ED6" w:rsidRDefault="00246348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расшифровка результатов контроля с формированием протокола контроля;</w:t>
      </w:r>
    </w:p>
    <w:p w:rsidR="00246348" w:rsidRPr="00407ED6" w:rsidRDefault="00246348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возможность подключения удаленного оператора</w:t>
      </w:r>
      <w:proofErr w:type="gramStart"/>
      <w:r w:rsidRPr="00407ED6">
        <w:rPr>
          <w:color w:val="auto"/>
        </w:rPr>
        <w:t xml:space="preserve"> </w:t>
      </w:r>
      <w:r w:rsidR="008E07E9" w:rsidRPr="00407ED6">
        <w:rPr>
          <w:color w:val="auto"/>
        </w:rPr>
        <w:t>;</w:t>
      </w:r>
      <w:proofErr w:type="gramEnd"/>
    </w:p>
    <w:p w:rsidR="00246348" w:rsidRPr="00407ED6" w:rsidRDefault="00246348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возможность создания алгоритмов разбраковки;</w:t>
      </w:r>
    </w:p>
    <w:p w:rsidR="00246348" w:rsidRPr="00407ED6" w:rsidRDefault="00246348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архивация данных за все время контроля</w:t>
      </w:r>
      <w:r w:rsidR="008E07E9" w:rsidRPr="00407ED6">
        <w:rPr>
          <w:color w:val="auto"/>
        </w:rPr>
        <w:t>;</w:t>
      </w:r>
    </w:p>
    <w:p w:rsidR="00246348" w:rsidRPr="00407ED6" w:rsidRDefault="00246348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</w:rPr>
        <w:t>отсутствие</w:t>
      </w:r>
      <w:r w:rsidRPr="00407ED6">
        <w:rPr>
          <w:color w:val="auto"/>
          <w:bdr w:val="none" w:sz="0" w:space="0" w:color="auto" w:frame="1"/>
        </w:rPr>
        <w:t xml:space="preserve"> человеческого фактора;</w:t>
      </w:r>
    </w:p>
    <w:p w:rsidR="008E07E9" w:rsidRPr="00407ED6" w:rsidRDefault="008E07E9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</w:rPr>
      </w:pPr>
      <w:r w:rsidRPr="00407ED6">
        <w:rPr>
          <w:color w:val="auto"/>
          <w:bdr w:val="none" w:sz="0" w:space="0" w:color="auto" w:frame="1"/>
        </w:rPr>
        <w:t>быстрое переориентирование на другие объекты контроля.</w:t>
      </w:r>
    </w:p>
    <w:p w:rsidR="008E5117" w:rsidRPr="00407ED6" w:rsidRDefault="008E5117" w:rsidP="00407ED6">
      <w:pPr>
        <w:pStyle w:val="a6"/>
        <w:spacing w:before="0" w:beforeAutospacing="0" w:after="0" w:afterAutospacing="0"/>
        <w:ind w:firstLine="708"/>
        <w:jc w:val="both"/>
        <w:rPr>
          <w:color w:val="auto"/>
          <w:bdr w:val="none" w:sz="0" w:space="0" w:color="auto" w:frame="1"/>
        </w:rPr>
      </w:pPr>
      <w:r w:rsidRPr="00B37E06">
        <w:rPr>
          <w:color w:val="auto"/>
          <w:spacing w:val="-8"/>
          <w:bdr w:val="none" w:sz="0" w:space="0" w:color="auto" w:frame="1"/>
        </w:rPr>
        <w:t>Опыт внедрения роботизированных систем серии «</w:t>
      </w:r>
      <w:proofErr w:type="spellStart"/>
      <w:r w:rsidRPr="00B37E06">
        <w:rPr>
          <w:color w:val="auto"/>
          <w:spacing w:val="-8"/>
          <w:bdr w:val="none" w:sz="0" w:space="0" w:color="auto" w:frame="1"/>
        </w:rPr>
        <w:t>Робоскоп</w:t>
      </w:r>
      <w:proofErr w:type="spellEnd"/>
      <w:r w:rsidRPr="00B37E06">
        <w:rPr>
          <w:color w:val="auto"/>
          <w:spacing w:val="-8"/>
          <w:bdr w:val="none" w:sz="0" w:space="0" w:color="auto" w:frame="1"/>
        </w:rPr>
        <w:t xml:space="preserve"> ВТМ-3000»</w:t>
      </w:r>
      <w:r w:rsidRPr="00407ED6">
        <w:rPr>
          <w:color w:val="auto"/>
          <w:bdr w:val="none" w:sz="0" w:space="0" w:color="auto" w:frame="1"/>
        </w:rPr>
        <w:t xml:space="preserve"> позволяет с уверенностью говорить о следующих ключевых показателях:</w:t>
      </w:r>
    </w:p>
    <w:p w:rsidR="008E5117" w:rsidRPr="00407ED6" w:rsidRDefault="008E511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  <w:bdr w:val="none" w:sz="0" w:space="0" w:color="auto" w:frame="1"/>
        </w:rPr>
      </w:pPr>
      <w:r w:rsidRPr="00407ED6">
        <w:rPr>
          <w:color w:val="auto"/>
          <w:bdr w:val="none" w:sz="0" w:space="0" w:color="auto" w:frame="1"/>
        </w:rPr>
        <w:t>увеличение скорости контроля от 30 до 150%;</w:t>
      </w:r>
    </w:p>
    <w:p w:rsidR="008E5117" w:rsidRPr="00407ED6" w:rsidRDefault="008E511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  <w:bdr w:val="none" w:sz="0" w:space="0" w:color="auto" w:frame="1"/>
        </w:rPr>
      </w:pPr>
      <w:r w:rsidRPr="00407ED6">
        <w:rPr>
          <w:color w:val="auto"/>
          <w:bdr w:val="none" w:sz="0" w:space="0" w:color="auto" w:frame="1"/>
        </w:rPr>
        <w:t>увеличение эффективности контроля (количества выявляемых дефектов);</w:t>
      </w:r>
    </w:p>
    <w:p w:rsidR="008E5117" w:rsidRPr="00407ED6" w:rsidRDefault="008E511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  <w:bdr w:val="none" w:sz="0" w:space="0" w:color="auto" w:frame="1"/>
        </w:rPr>
      </w:pPr>
      <w:r w:rsidRPr="00407ED6">
        <w:rPr>
          <w:color w:val="auto"/>
          <w:bdr w:val="none" w:sz="0" w:space="0" w:color="auto" w:frame="1"/>
        </w:rPr>
        <w:t>сокращение времени на разбраковку изделий;</w:t>
      </w:r>
    </w:p>
    <w:p w:rsidR="008E5117" w:rsidRPr="00407ED6" w:rsidRDefault="008E511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  <w:bdr w:val="none" w:sz="0" w:space="0" w:color="auto" w:frame="1"/>
        </w:rPr>
      </w:pPr>
      <w:r w:rsidRPr="00407ED6">
        <w:rPr>
          <w:color w:val="auto"/>
          <w:bdr w:val="none" w:sz="0" w:space="0" w:color="auto" w:frame="1"/>
        </w:rPr>
        <w:t>сокращение времени на ведение отчетной документации;</w:t>
      </w:r>
    </w:p>
    <w:p w:rsidR="008E5117" w:rsidRPr="00407ED6" w:rsidRDefault="008E5117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  <w:bdr w:val="none" w:sz="0" w:space="0" w:color="auto" w:frame="1"/>
        </w:rPr>
      </w:pPr>
      <w:r w:rsidRPr="00407ED6">
        <w:rPr>
          <w:color w:val="auto"/>
          <w:bdr w:val="none" w:sz="0" w:space="0" w:color="auto" w:frame="1"/>
        </w:rPr>
        <w:t xml:space="preserve">сокращение количества </w:t>
      </w:r>
      <w:proofErr w:type="spellStart"/>
      <w:r w:rsidRPr="00407ED6">
        <w:rPr>
          <w:color w:val="auto"/>
          <w:bdr w:val="none" w:sz="0" w:space="0" w:color="auto" w:frame="1"/>
        </w:rPr>
        <w:t>дефектоскопистов</w:t>
      </w:r>
      <w:proofErr w:type="spellEnd"/>
      <w:r w:rsidRPr="00407ED6">
        <w:rPr>
          <w:color w:val="auto"/>
          <w:bdr w:val="none" w:sz="0" w:space="0" w:color="auto" w:frame="1"/>
        </w:rPr>
        <w:t xml:space="preserve"> в смену</w:t>
      </w:r>
      <w:r w:rsidR="008765F8" w:rsidRPr="00407ED6">
        <w:rPr>
          <w:color w:val="auto"/>
          <w:bdr w:val="none" w:sz="0" w:space="0" w:color="auto" w:frame="1"/>
        </w:rPr>
        <w:t>;</w:t>
      </w:r>
    </w:p>
    <w:p w:rsidR="008765F8" w:rsidRPr="00407ED6" w:rsidRDefault="008765F8" w:rsidP="00B37E06">
      <w:pPr>
        <w:pStyle w:val="a6"/>
        <w:numPr>
          <w:ilvl w:val="0"/>
          <w:numId w:val="12"/>
        </w:numPr>
        <w:spacing w:before="0" w:beforeAutospacing="0" w:after="0" w:afterAutospacing="0"/>
        <w:ind w:left="851" w:hanging="284"/>
        <w:jc w:val="both"/>
        <w:rPr>
          <w:color w:val="auto"/>
          <w:bdr w:val="none" w:sz="0" w:space="0" w:color="auto" w:frame="1"/>
        </w:rPr>
      </w:pPr>
      <w:r w:rsidRPr="00407ED6">
        <w:rPr>
          <w:color w:val="auto"/>
          <w:bdr w:val="none" w:sz="0" w:space="0" w:color="auto" w:frame="1"/>
        </w:rPr>
        <w:t>уход от человеческого фактора.</w:t>
      </w:r>
    </w:p>
    <w:p w:rsidR="00143E2B" w:rsidRPr="00407ED6" w:rsidRDefault="00143E2B" w:rsidP="00B37E06">
      <w:pPr>
        <w:pStyle w:val="a6"/>
        <w:spacing w:before="0" w:beforeAutospacing="0" w:after="0" w:afterAutospacing="0"/>
        <w:ind w:firstLine="709"/>
        <w:jc w:val="both"/>
        <w:rPr>
          <w:color w:val="auto"/>
        </w:rPr>
      </w:pPr>
      <w:r w:rsidRPr="00407ED6">
        <w:rPr>
          <w:color w:val="auto"/>
        </w:rPr>
        <w:t>В качестве примера можно привести опыт внедрения установки по контролю валов «</w:t>
      </w:r>
      <w:proofErr w:type="spellStart"/>
      <w:r w:rsidRPr="00407ED6">
        <w:rPr>
          <w:color w:val="auto"/>
        </w:rPr>
        <w:t>Робоскоп</w:t>
      </w:r>
      <w:proofErr w:type="spellEnd"/>
      <w:r w:rsidRPr="00407ED6">
        <w:rPr>
          <w:color w:val="auto"/>
        </w:rPr>
        <w:t xml:space="preserve"> ВТМ-3000/ПВ»: за 2 месяца опытной эксплуатации было забраковано 95% продукции на этапе входного контроля. Удалось выявить нарушение технологии и не допустить ввод в эксплуатацию бракованн</w:t>
      </w:r>
      <w:r w:rsidR="00145F7B" w:rsidRPr="00407ED6">
        <w:rPr>
          <w:color w:val="auto"/>
        </w:rPr>
        <w:t>ой</w:t>
      </w:r>
      <w:r w:rsidRPr="00407ED6">
        <w:rPr>
          <w:color w:val="auto"/>
        </w:rPr>
        <w:t xml:space="preserve"> парти</w:t>
      </w:r>
      <w:r w:rsidR="00145F7B" w:rsidRPr="00407ED6">
        <w:rPr>
          <w:color w:val="auto"/>
        </w:rPr>
        <w:t>и</w:t>
      </w:r>
      <w:r w:rsidRPr="00407ED6">
        <w:rPr>
          <w:color w:val="auto"/>
        </w:rPr>
        <w:t xml:space="preserve"> валов. </w:t>
      </w:r>
    </w:p>
    <w:p w:rsidR="00473FAE" w:rsidRPr="00407ED6" w:rsidRDefault="00473FAE" w:rsidP="00B37E06">
      <w:pPr>
        <w:pStyle w:val="a6"/>
        <w:spacing w:before="0" w:beforeAutospacing="0" w:after="0" w:afterAutospacing="0"/>
        <w:ind w:firstLine="709"/>
        <w:rPr>
          <w:lang w:bidi="ru-RU"/>
        </w:rPr>
      </w:pPr>
      <w:r w:rsidRPr="00407ED6">
        <w:rPr>
          <w:lang w:bidi="ru-RU"/>
        </w:rPr>
        <w:t xml:space="preserve">На сегодняшний день </w:t>
      </w:r>
      <w:r w:rsidR="00143E2B" w:rsidRPr="00407ED6">
        <w:rPr>
          <w:lang w:bidi="ru-RU"/>
        </w:rPr>
        <w:t xml:space="preserve">для авиационной промышленности </w:t>
      </w:r>
      <w:r w:rsidRPr="00407ED6">
        <w:rPr>
          <w:lang w:bidi="ru-RU"/>
        </w:rPr>
        <w:t xml:space="preserve">разработаны и </w:t>
      </w:r>
      <w:r w:rsidR="00B1608B" w:rsidRPr="00407ED6">
        <w:rPr>
          <w:lang w:bidi="ru-RU"/>
        </w:rPr>
        <w:t>внедрены</w:t>
      </w:r>
      <w:r w:rsidRPr="00407ED6">
        <w:rPr>
          <w:lang w:bidi="ru-RU"/>
        </w:rPr>
        <w:t xml:space="preserve"> следующие установки:</w:t>
      </w:r>
    </w:p>
    <w:p w:rsidR="00CE1322" w:rsidRPr="00407ED6" w:rsidRDefault="00CE1322" w:rsidP="00B37E06">
      <w:pPr>
        <w:pStyle w:val="a6"/>
        <w:numPr>
          <w:ilvl w:val="0"/>
          <w:numId w:val="6"/>
        </w:numPr>
        <w:spacing w:before="0" w:beforeAutospacing="0" w:after="0" w:afterAutospacing="0"/>
        <w:ind w:left="851" w:hanging="284"/>
        <w:jc w:val="both"/>
        <w:rPr>
          <w:b/>
        </w:rPr>
      </w:pPr>
      <w:r w:rsidRPr="00407ED6">
        <w:t xml:space="preserve">Роботизированная установка комплексного неразрушающего контроля (НК) композитных деталей, применяемых в </w:t>
      </w:r>
      <w:r w:rsidR="00143E2B" w:rsidRPr="00407ED6">
        <w:t>авиастроении</w:t>
      </w:r>
      <w:r w:rsidRPr="00407ED6">
        <w:t>, «</w:t>
      </w:r>
      <w:proofErr w:type="spellStart"/>
      <w:r w:rsidRPr="00407ED6">
        <w:t>Робоскоп</w:t>
      </w:r>
      <w:proofErr w:type="spellEnd"/>
      <w:r w:rsidRPr="00407ED6">
        <w:t xml:space="preserve"> ВТМ-3000/АК»;</w:t>
      </w:r>
    </w:p>
    <w:p w:rsidR="00BE293A" w:rsidRPr="00407ED6" w:rsidRDefault="00CE1322" w:rsidP="00B37E06">
      <w:pPr>
        <w:pStyle w:val="a6"/>
        <w:numPr>
          <w:ilvl w:val="0"/>
          <w:numId w:val="6"/>
        </w:numPr>
        <w:spacing w:before="0" w:beforeAutospacing="0" w:after="0" w:afterAutospacing="0"/>
        <w:ind w:left="851" w:hanging="284"/>
        <w:jc w:val="both"/>
        <w:rPr>
          <w:b/>
        </w:rPr>
      </w:pPr>
      <w:r w:rsidRPr="00407ED6">
        <w:t>Роботизированная установка комплексного неразрушающего контроля (НК) деталей авиадвигателей с постоянно меняющейся номенклатурой выпускаемых изделий, «</w:t>
      </w:r>
      <w:proofErr w:type="spellStart"/>
      <w:r w:rsidRPr="00407ED6">
        <w:t>Робоскоп</w:t>
      </w:r>
      <w:proofErr w:type="spellEnd"/>
      <w:r w:rsidRPr="00407ED6">
        <w:t xml:space="preserve"> ВТМ-3000/АД»;</w:t>
      </w:r>
    </w:p>
    <w:p w:rsidR="0016346B" w:rsidRPr="00407ED6" w:rsidRDefault="0016346B" w:rsidP="00407ED6">
      <w:pPr>
        <w:pStyle w:val="a6"/>
        <w:spacing w:before="0" w:beforeAutospacing="0" w:after="0" w:afterAutospacing="0"/>
        <w:rPr>
          <w:b/>
          <w:lang w:bidi="ru-RU"/>
        </w:rPr>
      </w:pPr>
    </w:p>
    <w:p w:rsidR="00974ABB" w:rsidRPr="00407ED6" w:rsidRDefault="00974ABB" w:rsidP="00B37E06">
      <w:pPr>
        <w:pStyle w:val="a6"/>
        <w:spacing w:before="0" w:beforeAutospacing="0" w:after="0" w:afterAutospacing="0"/>
        <w:ind w:firstLine="709"/>
        <w:rPr>
          <w:lang w:bidi="ru-RU"/>
        </w:rPr>
      </w:pPr>
      <w:r w:rsidRPr="00407ED6">
        <w:rPr>
          <w:b/>
          <w:lang w:bidi="ru-RU"/>
        </w:rPr>
        <w:t>Заключение</w:t>
      </w:r>
    </w:p>
    <w:p w:rsidR="00974ABB" w:rsidRPr="00407ED6" w:rsidRDefault="00143E2B" w:rsidP="00407ED6">
      <w:pPr>
        <w:pStyle w:val="a6"/>
        <w:spacing w:before="0" w:beforeAutospacing="0" w:after="0" w:afterAutospacing="0"/>
        <w:ind w:firstLine="708"/>
        <w:jc w:val="both"/>
      </w:pPr>
      <w:r w:rsidRPr="00407ED6">
        <w:rPr>
          <w:lang w:bidi="ru-RU"/>
        </w:rPr>
        <w:t>Роботизированные комплексы</w:t>
      </w:r>
      <w:r w:rsidR="00974ABB" w:rsidRPr="00407ED6">
        <w:rPr>
          <w:lang w:bidi="ru-RU"/>
        </w:rPr>
        <w:t>, как и любые технические ком</w:t>
      </w:r>
      <w:r w:rsidR="00B37E06">
        <w:rPr>
          <w:lang w:bidi="ru-RU"/>
        </w:rPr>
        <w:t>плексы, особенно в составе круп</w:t>
      </w:r>
      <w:r w:rsidR="00974ABB" w:rsidRPr="00407ED6">
        <w:rPr>
          <w:lang w:bidi="ru-RU"/>
        </w:rPr>
        <w:t>н</w:t>
      </w:r>
      <w:r w:rsidR="00B37E06">
        <w:rPr>
          <w:lang w:bidi="ru-RU"/>
        </w:rPr>
        <w:t>ых и сложных диагностических си</w:t>
      </w:r>
      <w:r w:rsidR="00974ABB" w:rsidRPr="00407ED6">
        <w:rPr>
          <w:lang w:bidi="ru-RU"/>
        </w:rPr>
        <w:t xml:space="preserve">стем требуют специальных знаний </w:t>
      </w:r>
      <w:r w:rsidR="00B37E06">
        <w:rPr>
          <w:lang w:bidi="ru-RU"/>
        </w:rPr>
        <w:t>от сотрудников, навыков програм</w:t>
      </w:r>
      <w:r w:rsidR="00974ABB" w:rsidRPr="00407ED6">
        <w:rPr>
          <w:lang w:bidi="ru-RU"/>
        </w:rPr>
        <w:t>ми</w:t>
      </w:r>
      <w:r w:rsidR="00B37E06">
        <w:rPr>
          <w:lang w:bidi="ru-RU"/>
        </w:rPr>
        <w:t>рования, эксплуатации и обслужи</w:t>
      </w:r>
      <w:r w:rsidR="00974ABB" w:rsidRPr="00407ED6">
        <w:rPr>
          <w:lang w:bidi="ru-RU"/>
        </w:rPr>
        <w:t xml:space="preserve">вания. Учитывая всеобщее старение технического парка </w:t>
      </w:r>
      <w:r w:rsidR="008E07E9" w:rsidRPr="00407ED6">
        <w:rPr>
          <w:lang w:bidi="ru-RU"/>
        </w:rPr>
        <w:t>оборудования</w:t>
      </w:r>
      <w:r w:rsidR="00974ABB" w:rsidRPr="00407ED6">
        <w:rPr>
          <w:lang w:bidi="ru-RU"/>
        </w:rPr>
        <w:t>, некоторую разрозненность в обучении и подготовке современных с</w:t>
      </w:r>
      <w:r w:rsidR="00B37E06">
        <w:rPr>
          <w:lang w:bidi="ru-RU"/>
        </w:rPr>
        <w:t>пециалистов дефектоскопии, необ</w:t>
      </w:r>
      <w:r w:rsidR="00974ABB" w:rsidRPr="00407ED6">
        <w:rPr>
          <w:lang w:bidi="ru-RU"/>
        </w:rPr>
        <w:t>ходимо разработать и поддержать новые технологические требовани</w:t>
      </w:r>
      <w:r w:rsidR="00B37E06">
        <w:rPr>
          <w:lang w:bidi="ru-RU"/>
        </w:rPr>
        <w:t>й и инструкций по НК, ориентиро</w:t>
      </w:r>
      <w:r w:rsidR="00974ABB" w:rsidRPr="00407ED6">
        <w:rPr>
          <w:lang w:bidi="ru-RU"/>
        </w:rPr>
        <w:t>ванных на применение современных диаг</w:t>
      </w:r>
      <w:r w:rsidR="009B2D5E" w:rsidRPr="00407ED6">
        <w:rPr>
          <w:lang w:bidi="ru-RU"/>
        </w:rPr>
        <w:t>ностических средств. Компания «</w:t>
      </w:r>
      <w:proofErr w:type="spellStart"/>
      <w:r w:rsidR="009B2D5E" w:rsidRPr="00407ED6">
        <w:rPr>
          <w:lang w:bidi="ru-RU"/>
        </w:rPr>
        <w:t>Технов</w:t>
      </w:r>
      <w:r w:rsidR="00974ABB" w:rsidRPr="00407ED6">
        <w:rPr>
          <w:lang w:bidi="ru-RU"/>
        </w:rPr>
        <w:t>отум</w:t>
      </w:r>
      <w:proofErr w:type="spellEnd"/>
      <w:r w:rsidR="00974ABB" w:rsidRPr="00407ED6">
        <w:rPr>
          <w:lang w:bidi="ru-RU"/>
        </w:rPr>
        <w:t xml:space="preserve">» предлагает комплексные </w:t>
      </w:r>
      <w:r w:rsidR="00B37E06">
        <w:rPr>
          <w:lang w:bidi="ru-RU"/>
        </w:rPr>
        <w:t>решения, которые позволяют охва</w:t>
      </w:r>
      <w:r w:rsidR="00974ABB" w:rsidRPr="00407ED6">
        <w:rPr>
          <w:lang w:bidi="ru-RU"/>
        </w:rPr>
        <w:t xml:space="preserve">тить многие проблемные области и предоставить «под ключ» готовые решения. </w:t>
      </w:r>
      <w:r w:rsidR="00B37E06">
        <w:rPr>
          <w:lang w:bidi="ru-RU"/>
        </w:rPr>
        <w:t>В планах компании в бли</w:t>
      </w:r>
      <w:r w:rsidR="009B2D5E" w:rsidRPr="00407ED6">
        <w:rPr>
          <w:lang w:bidi="ru-RU"/>
        </w:rPr>
        <w:t>жайшее время открыть</w:t>
      </w:r>
      <w:r w:rsidR="00974ABB" w:rsidRPr="00407ED6">
        <w:rPr>
          <w:lang w:bidi="ru-RU"/>
        </w:rPr>
        <w:t xml:space="preserve"> несколько учебно-методических центров для</w:t>
      </w:r>
      <w:r w:rsidR="00B37E06">
        <w:rPr>
          <w:lang w:bidi="ru-RU"/>
        </w:rPr>
        <w:t xml:space="preserve"> проведения </w:t>
      </w:r>
      <w:proofErr w:type="gramStart"/>
      <w:r w:rsidR="00B37E06">
        <w:rPr>
          <w:lang w:bidi="ru-RU"/>
        </w:rPr>
        <w:t>обучения по програм</w:t>
      </w:r>
      <w:r w:rsidR="00974ABB" w:rsidRPr="00407ED6">
        <w:rPr>
          <w:lang w:bidi="ru-RU"/>
        </w:rPr>
        <w:t>мам</w:t>
      </w:r>
      <w:proofErr w:type="gramEnd"/>
      <w:r w:rsidR="00974ABB" w:rsidRPr="00407ED6">
        <w:rPr>
          <w:lang w:bidi="ru-RU"/>
        </w:rPr>
        <w:t xml:space="preserve"> переподготовки специалистов на местах, переподготовки рабочих </w:t>
      </w:r>
      <w:r w:rsidR="00B37E06">
        <w:rPr>
          <w:lang w:bidi="ru-RU"/>
        </w:rPr>
        <w:t>с низкой квалификацией в высоко</w:t>
      </w:r>
      <w:r w:rsidR="00974ABB" w:rsidRPr="00407ED6">
        <w:rPr>
          <w:lang w:bidi="ru-RU"/>
        </w:rPr>
        <w:t>квалифицированных специалистов, по повышению уровня знаний для работы с комплексами «</w:t>
      </w:r>
      <w:proofErr w:type="spellStart"/>
      <w:r w:rsidR="00974ABB" w:rsidRPr="00407ED6">
        <w:rPr>
          <w:lang w:bidi="ru-RU"/>
        </w:rPr>
        <w:t>Робоскоп</w:t>
      </w:r>
      <w:proofErr w:type="spellEnd"/>
      <w:r w:rsidR="00974ABB" w:rsidRPr="00407ED6">
        <w:rPr>
          <w:lang w:bidi="ru-RU"/>
        </w:rPr>
        <w:t xml:space="preserve"> ВТМ-3000».</w:t>
      </w:r>
    </w:p>
    <w:p w:rsidR="00974ABB" w:rsidRPr="00407ED6" w:rsidRDefault="00974ABB" w:rsidP="00407ED6">
      <w:pPr>
        <w:pStyle w:val="a6"/>
        <w:spacing w:before="0" w:beforeAutospacing="0" w:after="0" w:afterAutospacing="0"/>
        <w:ind w:firstLine="708"/>
        <w:jc w:val="both"/>
      </w:pPr>
      <w:r w:rsidRPr="00407ED6">
        <w:rPr>
          <w:lang w:bidi="ru-RU"/>
        </w:rPr>
        <w:t>Одна из проблем российской экономики заключается в дефиците о</w:t>
      </w:r>
      <w:r w:rsidR="00B37E06">
        <w:rPr>
          <w:lang w:bidi="ru-RU"/>
        </w:rPr>
        <w:t>течественных технологий. В част</w:t>
      </w:r>
      <w:r w:rsidRPr="00407ED6">
        <w:rPr>
          <w:lang w:bidi="ru-RU"/>
        </w:rPr>
        <w:t>ности, потребность в эффективных системах диагностики становится акт</w:t>
      </w:r>
      <w:r w:rsidR="00B37E06">
        <w:rPr>
          <w:lang w:bidi="ru-RU"/>
        </w:rPr>
        <w:t>уальнее с каждым днем. Извест</w:t>
      </w:r>
      <w:r w:rsidRPr="00407ED6">
        <w:rPr>
          <w:lang w:bidi="ru-RU"/>
        </w:rPr>
        <w:t xml:space="preserve">но, что любые «технологические сложности» преодолимы, только для этого требуются решительность </w:t>
      </w:r>
      <w:r w:rsidR="00B37E06">
        <w:rPr>
          <w:lang w:bidi="ru-RU"/>
        </w:rPr>
        <w:t>и целеустремленность. Нельзя за</w:t>
      </w:r>
      <w:r w:rsidRPr="00407ED6">
        <w:rPr>
          <w:lang w:bidi="ru-RU"/>
        </w:rPr>
        <w:t xml:space="preserve">бывать, что разработка и внедрение </w:t>
      </w:r>
      <w:r w:rsidR="00B37E06">
        <w:rPr>
          <w:lang w:bidi="ru-RU"/>
        </w:rPr>
        <w:t>новейших технологий в России от</w:t>
      </w:r>
      <w:r w:rsidRPr="00407ED6">
        <w:rPr>
          <w:lang w:bidi="ru-RU"/>
        </w:rPr>
        <w:t>вечает и политическим интересам ст</w:t>
      </w:r>
      <w:r w:rsidR="00B37E06">
        <w:rPr>
          <w:lang w:bidi="ru-RU"/>
        </w:rPr>
        <w:t>раны, особенно в современных ус</w:t>
      </w:r>
      <w:r w:rsidRPr="00407ED6">
        <w:rPr>
          <w:lang w:bidi="ru-RU"/>
        </w:rPr>
        <w:t>ловиях.</w:t>
      </w:r>
    </w:p>
    <w:p w:rsidR="00974ABB" w:rsidRPr="00407ED6" w:rsidRDefault="00974ABB" w:rsidP="00407ED6">
      <w:pPr>
        <w:pStyle w:val="a6"/>
        <w:spacing w:before="0" w:beforeAutospacing="0" w:after="0" w:afterAutospacing="0"/>
      </w:pPr>
    </w:p>
    <w:p w:rsidR="00853E2A" w:rsidRPr="00B37E06" w:rsidRDefault="00B37E06" w:rsidP="00B37E06">
      <w:pPr>
        <w:pStyle w:val="a6"/>
        <w:spacing w:before="0" w:beforeAutospacing="0" w:after="0" w:afterAutospacing="0"/>
        <w:ind w:firstLine="567"/>
        <w:rPr>
          <w:lang w:bidi="ru-RU"/>
        </w:rPr>
      </w:pPr>
      <w:bookmarkStart w:id="0" w:name="_GoBack"/>
      <w:bookmarkEnd w:id="0"/>
      <w:r w:rsidRPr="00B37E06">
        <w:rPr>
          <w:lang w:bidi="ru-RU"/>
        </w:rPr>
        <w:t>Литература</w:t>
      </w:r>
    </w:p>
    <w:p w:rsidR="00853E2A" w:rsidRPr="00407ED6" w:rsidRDefault="0065306D" w:rsidP="00B37E06">
      <w:pPr>
        <w:pStyle w:val="a6"/>
        <w:spacing w:before="0" w:beforeAutospacing="0" w:after="0" w:afterAutospacing="0"/>
        <w:ind w:firstLine="567"/>
        <w:jc w:val="both"/>
        <w:rPr>
          <w:lang w:bidi="ru-RU"/>
        </w:rPr>
      </w:pPr>
      <w:proofErr w:type="spellStart"/>
      <w:r w:rsidRPr="00407ED6">
        <w:rPr>
          <w:lang w:bidi="ru-RU"/>
        </w:rPr>
        <w:t>Сляднева</w:t>
      </w:r>
      <w:proofErr w:type="spellEnd"/>
      <w:r w:rsidRPr="00407ED6">
        <w:rPr>
          <w:lang w:bidi="ru-RU"/>
        </w:rPr>
        <w:t xml:space="preserve"> Н.А. «</w:t>
      </w:r>
      <w:proofErr w:type="spellStart"/>
      <w:r w:rsidRPr="00407ED6">
        <w:rPr>
          <w:lang w:bidi="ru-RU"/>
        </w:rPr>
        <w:t>Робоскопы</w:t>
      </w:r>
      <w:proofErr w:type="spellEnd"/>
      <w:r w:rsidRPr="00407ED6">
        <w:rPr>
          <w:lang w:bidi="ru-RU"/>
        </w:rPr>
        <w:t xml:space="preserve"> от компании «Вотум». Журнал транспортная стратегия </w:t>
      </w:r>
      <w:r w:rsidRPr="00407ED6">
        <w:rPr>
          <w:lang w:val="en-US" w:bidi="ru-RU"/>
        </w:rPr>
        <w:t>XXI</w:t>
      </w:r>
      <w:r w:rsidRPr="00407ED6">
        <w:rPr>
          <w:lang w:bidi="ru-RU"/>
        </w:rPr>
        <w:t xml:space="preserve"> век, №29, 2015, стр.30</w:t>
      </w:r>
      <w:r w:rsidR="00B37E06">
        <w:rPr>
          <w:lang w:bidi="ru-RU"/>
        </w:rPr>
        <w:t xml:space="preserve">. </w:t>
      </w:r>
    </w:p>
    <w:sectPr w:rsidR="00853E2A" w:rsidRPr="00407ED6" w:rsidSect="003C513C">
      <w:footerReference w:type="default" r:id="rId15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2CE2" w:rsidRDefault="00192CE2" w:rsidP="003C513C">
      <w:pPr>
        <w:spacing w:after="0" w:line="240" w:lineRule="auto"/>
      </w:pPr>
      <w:r>
        <w:separator/>
      </w:r>
    </w:p>
  </w:endnote>
  <w:endnote w:type="continuationSeparator" w:id="0">
    <w:p w:rsidR="00192CE2" w:rsidRDefault="00192CE2" w:rsidP="003C51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71815603"/>
      <w:docPartObj>
        <w:docPartGallery w:val="Page Numbers (Bottom of Page)"/>
        <w:docPartUnique/>
      </w:docPartObj>
    </w:sdtPr>
    <w:sdtEndPr/>
    <w:sdtContent>
      <w:p w:rsidR="00407ED6" w:rsidRDefault="00407ED6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5787">
          <w:rPr>
            <w:noProof/>
          </w:rPr>
          <w:t>10</w:t>
        </w:r>
        <w:r>
          <w:fldChar w:fldCharType="end"/>
        </w:r>
      </w:p>
    </w:sdtContent>
  </w:sdt>
  <w:p w:rsidR="00D35092" w:rsidRPr="00407ED6" w:rsidRDefault="00D35092" w:rsidP="00407ED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2CE2" w:rsidRDefault="00192CE2" w:rsidP="003C513C">
      <w:pPr>
        <w:spacing w:after="0" w:line="240" w:lineRule="auto"/>
      </w:pPr>
      <w:r>
        <w:separator/>
      </w:r>
    </w:p>
  </w:footnote>
  <w:footnote w:type="continuationSeparator" w:id="0">
    <w:p w:rsidR="00192CE2" w:rsidRDefault="00192CE2" w:rsidP="003C51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67107"/>
    <w:multiLevelType w:val="hybridMultilevel"/>
    <w:tmpl w:val="657E31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EA6FAA"/>
    <w:multiLevelType w:val="hybridMultilevel"/>
    <w:tmpl w:val="081EDE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717759"/>
    <w:multiLevelType w:val="hybridMultilevel"/>
    <w:tmpl w:val="7592FB6A"/>
    <w:lvl w:ilvl="0" w:tplc="04190001">
      <w:start w:val="1"/>
      <w:numFmt w:val="bullet"/>
      <w:lvlText w:val=""/>
      <w:lvlJc w:val="left"/>
      <w:pPr>
        <w:ind w:left="7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3">
    <w:nsid w:val="167D711A"/>
    <w:multiLevelType w:val="multilevel"/>
    <w:tmpl w:val="7EF048F8"/>
    <w:lvl w:ilvl="0">
      <w:start w:val="1"/>
      <w:numFmt w:val="bullet"/>
      <w:lvlText w:val="♦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E5D5441"/>
    <w:multiLevelType w:val="hybridMultilevel"/>
    <w:tmpl w:val="EC6464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B25E86"/>
    <w:multiLevelType w:val="hybridMultilevel"/>
    <w:tmpl w:val="26086E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40F3721"/>
    <w:multiLevelType w:val="hybridMultilevel"/>
    <w:tmpl w:val="6096F81C"/>
    <w:lvl w:ilvl="0" w:tplc="CE8A11C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5D3801EA"/>
    <w:multiLevelType w:val="hybridMultilevel"/>
    <w:tmpl w:val="7F6830D0"/>
    <w:lvl w:ilvl="0" w:tplc="04190001">
      <w:start w:val="1"/>
      <w:numFmt w:val="bullet"/>
      <w:lvlText w:val=""/>
      <w:lvlJc w:val="left"/>
      <w:pPr>
        <w:ind w:left="7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8">
    <w:nsid w:val="603113D0"/>
    <w:multiLevelType w:val="hybridMultilevel"/>
    <w:tmpl w:val="A0A6A0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66757F8"/>
    <w:multiLevelType w:val="multilevel"/>
    <w:tmpl w:val="119CFD94"/>
    <w:lvl w:ilvl="0">
      <w:start w:val="1"/>
      <w:numFmt w:val="bullet"/>
      <w:lvlText w:val="-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B8F1C4C"/>
    <w:multiLevelType w:val="multilevel"/>
    <w:tmpl w:val="AF42F712"/>
    <w:lvl w:ilvl="0">
      <w:start w:val="1"/>
      <w:numFmt w:val="bullet"/>
      <w:lvlText w:val="•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CB246D7"/>
    <w:multiLevelType w:val="multilevel"/>
    <w:tmpl w:val="CC043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02F1DF6"/>
    <w:multiLevelType w:val="hybridMultilevel"/>
    <w:tmpl w:val="330237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3E6A9E"/>
    <w:multiLevelType w:val="hybridMultilevel"/>
    <w:tmpl w:val="E6BEA21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1"/>
  </w:num>
  <w:num w:numId="3">
    <w:abstractNumId w:val="9"/>
  </w:num>
  <w:num w:numId="4">
    <w:abstractNumId w:val="7"/>
  </w:num>
  <w:num w:numId="5">
    <w:abstractNumId w:val="4"/>
  </w:num>
  <w:num w:numId="6">
    <w:abstractNumId w:val="0"/>
  </w:num>
  <w:num w:numId="7">
    <w:abstractNumId w:val="10"/>
  </w:num>
  <w:num w:numId="8">
    <w:abstractNumId w:val="3"/>
  </w:num>
  <w:num w:numId="9">
    <w:abstractNumId w:val="8"/>
  </w:num>
  <w:num w:numId="10">
    <w:abstractNumId w:val="2"/>
  </w:num>
  <w:num w:numId="11">
    <w:abstractNumId w:val="1"/>
  </w:num>
  <w:num w:numId="12">
    <w:abstractNumId w:val="13"/>
  </w:num>
  <w:num w:numId="13">
    <w:abstractNumId w:val="5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80BCF"/>
    <w:rsid w:val="00002314"/>
    <w:rsid w:val="00097593"/>
    <w:rsid w:val="000B116A"/>
    <w:rsid w:val="000D112E"/>
    <w:rsid w:val="000E4C8A"/>
    <w:rsid w:val="001116C0"/>
    <w:rsid w:val="00143E2B"/>
    <w:rsid w:val="00145F7B"/>
    <w:rsid w:val="0016346B"/>
    <w:rsid w:val="001829D5"/>
    <w:rsid w:val="00192CE2"/>
    <w:rsid w:val="0020011F"/>
    <w:rsid w:val="00237B86"/>
    <w:rsid w:val="00246348"/>
    <w:rsid w:val="002D5D79"/>
    <w:rsid w:val="002F3002"/>
    <w:rsid w:val="002F4E3F"/>
    <w:rsid w:val="003370D0"/>
    <w:rsid w:val="00351ECE"/>
    <w:rsid w:val="00355CEA"/>
    <w:rsid w:val="00390057"/>
    <w:rsid w:val="003A23D3"/>
    <w:rsid w:val="003C513C"/>
    <w:rsid w:val="003C73D5"/>
    <w:rsid w:val="003D21FE"/>
    <w:rsid w:val="00407ED6"/>
    <w:rsid w:val="00434D30"/>
    <w:rsid w:val="00443A2F"/>
    <w:rsid w:val="00446038"/>
    <w:rsid w:val="004514EA"/>
    <w:rsid w:val="0046582B"/>
    <w:rsid w:val="00473F45"/>
    <w:rsid w:val="00473FAE"/>
    <w:rsid w:val="00495B76"/>
    <w:rsid w:val="00497A49"/>
    <w:rsid w:val="004C0C6E"/>
    <w:rsid w:val="004D27A7"/>
    <w:rsid w:val="00557C3A"/>
    <w:rsid w:val="005C4163"/>
    <w:rsid w:val="00647138"/>
    <w:rsid w:val="0065306D"/>
    <w:rsid w:val="006B24D5"/>
    <w:rsid w:val="006D5BAA"/>
    <w:rsid w:val="00713FD1"/>
    <w:rsid w:val="00796277"/>
    <w:rsid w:val="007A0766"/>
    <w:rsid w:val="007C7427"/>
    <w:rsid w:val="007D308D"/>
    <w:rsid w:val="007E60D6"/>
    <w:rsid w:val="00837D8B"/>
    <w:rsid w:val="00845787"/>
    <w:rsid w:val="00853E2A"/>
    <w:rsid w:val="008765F8"/>
    <w:rsid w:val="0089109A"/>
    <w:rsid w:val="0089155C"/>
    <w:rsid w:val="008A19CC"/>
    <w:rsid w:val="008A3CB2"/>
    <w:rsid w:val="008C30E4"/>
    <w:rsid w:val="008E07E9"/>
    <w:rsid w:val="008E5117"/>
    <w:rsid w:val="00915399"/>
    <w:rsid w:val="009637D2"/>
    <w:rsid w:val="00974ABB"/>
    <w:rsid w:val="00977302"/>
    <w:rsid w:val="009B2D5E"/>
    <w:rsid w:val="009E449C"/>
    <w:rsid w:val="009F4AD9"/>
    <w:rsid w:val="00A43CCB"/>
    <w:rsid w:val="00A547CB"/>
    <w:rsid w:val="00AE6F00"/>
    <w:rsid w:val="00AF3505"/>
    <w:rsid w:val="00AF434B"/>
    <w:rsid w:val="00B1608B"/>
    <w:rsid w:val="00B37E06"/>
    <w:rsid w:val="00B51F08"/>
    <w:rsid w:val="00BE293A"/>
    <w:rsid w:val="00C20F4C"/>
    <w:rsid w:val="00C31B94"/>
    <w:rsid w:val="00C87185"/>
    <w:rsid w:val="00CE1322"/>
    <w:rsid w:val="00CF61E6"/>
    <w:rsid w:val="00D00718"/>
    <w:rsid w:val="00D35092"/>
    <w:rsid w:val="00D55E65"/>
    <w:rsid w:val="00D578C0"/>
    <w:rsid w:val="00D739BA"/>
    <w:rsid w:val="00D85CC4"/>
    <w:rsid w:val="00D93F9D"/>
    <w:rsid w:val="00DB1CEB"/>
    <w:rsid w:val="00DD7948"/>
    <w:rsid w:val="00DE4165"/>
    <w:rsid w:val="00DE7172"/>
    <w:rsid w:val="00E03F01"/>
    <w:rsid w:val="00E326D7"/>
    <w:rsid w:val="00E41B49"/>
    <w:rsid w:val="00E5444D"/>
    <w:rsid w:val="00E56D04"/>
    <w:rsid w:val="00E93784"/>
    <w:rsid w:val="00EE5511"/>
    <w:rsid w:val="00EF2EC2"/>
    <w:rsid w:val="00EF50E4"/>
    <w:rsid w:val="00F5550F"/>
    <w:rsid w:val="00F60656"/>
    <w:rsid w:val="00F73669"/>
    <w:rsid w:val="00F76FF1"/>
    <w:rsid w:val="00F80B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4AD9"/>
  </w:style>
  <w:style w:type="paragraph" w:styleId="1">
    <w:name w:val="heading 1"/>
    <w:basedOn w:val="a"/>
    <w:link w:val="10"/>
    <w:uiPriority w:val="9"/>
    <w:qFormat/>
    <w:rsid w:val="0097730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370D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73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730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7730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List Paragraph"/>
    <w:basedOn w:val="a"/>
    <w:uiPriority w:val="34"/>
    <w:qFormat/>
    <w:rsid w:val="00977302"/>
    <w:pPr>
      <w:ind w:left="720"/>
      <w:contextualSpacing/>
    </w:pPr>
  </w:style>
  <w:style w:type="paragraph" w:customStyle="1" w:styleId="a6">
    <w:name w:val="ГОСТ"/>
    <w:basedOn w:val="a"/>
    <w:link w:val="a7"/>
    <w:qFormat/>
    <w:rsid w:val="00977302"/>
    <w:pPr>
      <w:shd w:val="clear" w:color="auto" w:fill="FFFFFF"/>
      <w:spacing w:before="100" w:beforeAutospacing="1" w:after="100" w:afterAutospacing="1" w:line="360" w:lineRule="auto"/>
      <w:outlineLvl w:val="0"/>
    </w:pPr>
    <w:rPr>
      <w:rFonts w:ascii="Times New Roman" w:eastAsia="Times New Roman" w:hAnsi="Times New Roman" w:cs="Times New Roman"/>
      <w:bCs/>
      <w:color w:val="000000"/>
      <w:kern w:val="36"/>
      <w:sz w:val="28"/>
      <w:szCs w:val="28"/>
      <w:lang w:eastAsia="ru-RU"/>
    </w:rPr>
  </w:style>
  <w:style w:type="character" w:styleId="a8">
    <w:name w:val="Hyperlink"/>
    <w:basedOn w:val="a0"/>
    <w:uiPriority w:val="99"/>
    <w:unhideWhenUsed/>
    <w:rsid w:val="00DE7172"/>
    <w:rPr>
      <w:color w:val="0000FF" w:themeColor="hyperlink"/>
      <w:u w:val="single"/>
    </w:rPr>
  </w:style>
  <w:style w:type="character" w:customStyle="1" w:styleId="a7">
    <w:name w:val="ГОСТ Знак"/>
    <w:basedOn w:val="a0"/>
    <w:link w:val="a6"/>
    <w:rsid w:val="00977302"/>
    <w:rPr>
      <w:rFonts w:ascii="Times New Roman" w:eastAsia="Times New Roman" w:hAnsi="Times New Roman" w:cs="Times New Roman"/>
      <w:bCs/>
      <w:color w:val="000000"/>
      <w:kern w:val="36"/>
      <w:sz w:val="28"/>
      <w:szCs w:val="28"/>
      <w:shd w:val="clear" w:color="auto" w:fill="FFFFFF"/>
      <w:lang w:eastAsia="ru-RU"/>
    </w:rPr>
  </w:style>
  <w:style w:type="paragraph" w:customStyle="1" w:styleId="11">
    <w:name w:val="Обычный1"/>
    <w:rsid w:val="0089109A"/>
    <w:pPr>
      <w:widowControl w:val="0"/>
      <w:contextualSpacing/>
    </w:pPr>
    <w:rPr>
      <w:rFonts w:ascii="Calibri" w:eastAsia="Calibri" w:hAnsi="Calibri" w:cs="Calibri"/>
      <w:color w:val="000000"/>
      <w:szCs w:val="20"/>
      <w:lang w:eastAsia="ru-RU"/>
    </w:rPr>
  </w:style>
  <w:style w:type="paragraph" w:styleId="a9">
    <w:name w:val="Plain Text"/>
    <w:basedOn w:val="a"/>
    <w:link w:val="aa"/>
    <w:uiPriority w:val="99"/>
    <w:semiHidden/>
    <w:unhideWhenUsed/>
    <w:rsid w:val="006B24D5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a">
    <w:name w:val="Текст Знак"/>
    <w:basedOn w:val="a0"/>
    <w:link w:val="a9"/>
    <w:uiPriority w:val="99"/>
    <w:semiHidden/>
    <w:rsid w:val="006B24D5"/>
    <w:rPr>
      <w:rFonts w:ascii="Consolas" w:hAnsi="Consolas"/>
      <w:sz w:val="21"/>
      <w:szCs w:val="21"/>
    </w:rPr>
  </w:style>
  <w:style w:type="paragraph" w:styleId="ab">
    <w:name w:val="Normal (Web)"/>
    <w:basedOn w:val="a"/>
    <w:uiPriority w:val="99"/>
    <w:unhideWhenUsed/>
    <w:rsid w:val="00E41B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41B49"/>
  </w:style>
  <w:style w:type="character" w:customStyle="1" w:styleId="20">
    <w:name w:val="Заголовок 2 Знак"/>
    <w:basedOn w:val="a0"/>
    <w:link w:val="2"/>
    <w:uiPriority w:val="9"/>
    <w:semiHidden/>
    <w:rsid w:val="003370D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c">
    <w:name w:val="header"/>
    <w:basedOn w:val="a"/>
    <w:link w:val="ad"/>
    <w:uiPriority w:val="99"/>
    <w:unhideWhenUsed/>
    <w:rsid w:val="003C51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3C513C"/>
  </w:style>
  <w:style w:type="paragraph" w:styleId="ae">
    <w:name w:val="footer"/>
    <w:basedOn w:val="a"/>
    <w:link w:val="af"/>
    <w:uiPriority w:val="99"/>
    <w:unhideWhenUsed/>
    <w:rsid w:val="003C51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3C513C"/>
  </w:style>
  <w:style w:type="character" w:customStyle="1" w:styleId="Bodytext">
    <w:name w:val="Body text_"/>
    <w:basedOn w:val="a0"/>
    <w:link w:val="12"/>
    <w:rsid w:val="00473FAE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2">
    <w:name w:val="Основной текст1"/>
    <w:basedOn w:val="a"/>
    <w:link w:val="Bodytext"/>
    <w:rsid w:val="00473FAE"/>
    <w:pPr>
      <w:widowControl w:val="0"/>
      <w:shd w:val="clear" w:color="auto" w:fill="FFFFFF"/>
      <w:spacing w:after="0" w:line="225" w:lineRule="exact"/>
      <w:jc w:val="both"/>
    </w:pPr>
    <w:rPr>
      <w:rFonts w:ascii="Segoe UI" w:eastAsia="Segoe UI" w:hAnsi="Segoe UI" w:cs="Segoe UI"/>
      <w:sz w:val="19"/>
      <w:szCs w:val="19"/>
    </w:rPr>
  </w:style>
  <w:style w:type="character" w:customStyle="1" w:styleId="b-translationtext">
    <w:name w:val="b-translation__text"/>
    <w:basedOn w:val="a0"/>
    <w:rsid w:val="00E326D7"/>
  </w:style>
  <w:style w:type="paragraph" w:styleId="af0">
    <w:name w:val="Body Text Indent"/>
    <w:basedOn w:val="a"/>
    <w:link w:val="af1"/>
    <w:rsid w:val="00246348"/>
    <w:pPr>
      <w:overflowPunct w:val="0"/>
      <w:autoSpaceDE w:val="0"/>
      <w:autoSpaceDN w:val="0"/>
      <w:adjustRightInd w:val="0"/>
      <w:spacing w:after="0" w:line="360" w:lineRule="auto"/>
      <w:ind w:firstLine="709"/>
      <w:jc w:val="both"/>
      <w:textAlignment w:val="baseline"/>
    </w:pPr>
    <w:rPr>
      <w:rFonts w:ascii="Arial" w:eastAsia="Times New Roman" w:hAnsi="Arial" w:cs="Times New Roman"/>
      <w:iCs/>
      <w:sz w:val="24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0"/>
    <w:rsid w:val="00246348"/>
    <w:rPr>
      <w:rFonts w:ascii="Arial" w:eastAsia="Times New Roman" w:hAnsi="Arial" w:cs="Times New Roman"/>
      <w:iCs/>
      <w:sz w:val="24"/>
      <w:szCs w:val="20"/>
      <w:lang w:eastAsia="ru-RU"/>
    </w:rPr>
  </w:style>
  <w:style w:type="character" w:customStyle="1" w:styleId="translation-chunk">
    <w:name w:val="translation-chunk"/>
    <w:basedOn w:val="a0"/>
    <w:rsid w:val="001634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21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2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7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7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7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evelopment@votum.ru" TargetMode="External"/><Relationship Id="rId13" Type="http://schemas.openxmlformats.org/officeDocument/2006/relationships/image" Target="media/image5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10</Pages>
  <Words>963</Words>
  <Characters>7355</Characters>
  <Application>Microsoft Office Word</Application>
  <DocSecurity>0</DocSecurity>
  <Lines>175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Diakov</dc:creator>
  <cp:keywords/>
  <dc:description/>
  <cp:lastModifiedBy>Маргарита Сергеевна Закржевская</cp:lastModifiedBy>
  <cp:revision>16</cp:revision>
  <dcterms:created xsi:type="dcterms:W3CDTF">2016-03-09T08:56:00Z</dcterms:created>
  <dcterms:modified xsi:type="dcterms:W3CDTF">2016-03-21T05:20:00Z</dcterms:modified>
</cp:coreProperties>
</file>